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EF84" w14:textId="751A6A44" w:rsidR="00B060BA" w:rsidRDefault="00B060BA" w:rsidP="00B060BA">
      <w:pPr>
        <w:pStyle w:val="c2"/>
        <w:spacing w:before="0" w:beforeAutospacing="0" w:after="0" w:afterAutospacing="0"/>
        <w:ind w:left="-426" w:right="-1"/>
        <w:jc w:val="center"/>
        <w:rPr>
          <w:rStyle w:val="c5"/>
          <w:b/>
          <w:bCs/>
          <w:color w:val="000000"/>
        </w:rPr>
      </w:pPr>
      <w:r w:rsidRPr="00B060BA">
        <w:rPr>
          <w:rStyle w:val="c5"/>
          <w:b/>
          <w:bCs/>
          <w:color w:val="000000"/>
        </w:rPr>
        <w:t>Публичная оферта на заключение пользовательского соглашения</w:t>
      </w:r>
    </w:p>
    <w:p w14:paraId="116BB35C" w14:textId="77777777" w:rsidR="00B060BA" w:rsidRPr="00B060BA" w:rsidRDefault="00B060BA" w:rsidP="00B060BA">
      <w:pPr>
        <w:pStyle w:val="c2"/>
        <w:spacing w:before="0" w:beforeAutospacing="0" w:after="0" w:afterAutospacing="0"/>
        <w:ind w:left="-426" w:right="-1"/>
        <w:jc w:val="center"/>
        <w:rPr>
          <w:color w:val="000000"/>
        </w:rPr>
      </w:pPr>
    </w:p>
    <w:p w14:paraId="64B04942" w14:textId="67F832E4" w:rsidR="00B060BA" w:rsidRPr="00B060BA" w:rsidRDefault="00B060BA" w:rsidP="00B060BA">
      <w:pPr>
        <w:pStyle w:val="c1"/>
        <w:spacing w:before="0" w:beforeAutospacing="0" w:after="0" w:afterAutospacing="0"/>
        <w:ind w:left="-426" w:right="-1" w:firstLine="1134"/>
        <w:jc w:val="both"/>
        <w:rPr>
          <w:color w:val="000000"/>
        </w:rPr>
      </w:pPr>
      <w:r w:rsidRPr="00B060BA">
        <w:rPr>
          <w:rStyle w:val="c0"/>
          <w:color w:val="000000"/>
        </w:rPr>
        <w:t>Настоящая оферта является публичной по смыслу статьи 395 Гражданского кодекса Республики Казахстан и представляет собой предложение Товарищества с ограниченной ответственностью «</w:t>
      </w:r>
      <w:r>
        <w:rPr>
          <w:rStyle w:val="c0"/>
          <w:color w:val="000000"/>
        </w:rPr>
        <w:t>Окто Тех</w:t>
      </w:r>
      <w:r w:rsidRPr="00B060BA">
        <w:rPr>
          <w:rStyle w:val="c0"/>
          <w:color w:val="000000"/>
        </w:rPr>
        <w:t>» заключить Пользовательское соглашение (далее – Соглашение) об условиях использования онлайн-платформы «</w:t>
      </w:r>
      <w:r>
        <w:rPr>
          <w:rStyle w:val="c0"/>
          <w:color w:val="000000"/>
        </w:rPr>
        <w:t>Окто</w:t>
      </w:r>
      <w:r w:rsidRPr="00B060BA">
        <w:rPr>
          <w:rStyle w:val="c0"/>
          <w:color w:val="000000"/>
        </w:rPr>
        <w:t>» на нижеприведенных условиях с любым заинтересованным физическим или юридическим лицом (далее – Клиент).  </w:t>
      </w:r>
    </w:p>
    <w:p w14:paraId="59F74C8F" w14:textId="7777777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>Акцептом настоящей оферты будет признаваться одно из следующих действий Клиента:</w:t>
      </w:r>
    </w:p>
    <w:p w14:paraId="7F40E3C9" w14:textId="68A1B4AA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>- регистрация на онлайн-платформе «</w:t>
      </w:r>
      <w:r>
        <w:rPr>
          <w:rStyle w:val="c0"/>
          <w:color w:val="000000"/>
        </w:rPr>
        <w:t>Окто</w:t>
      </w:r>
      <w:r w:rsidRPr="00B060BA">
        <w:rPr>
          <w:rStyle w:val="c0"/>
          <w:color w:val="000000"/>
        </w:rPr>
        <w:t>»; или</w:t>
      </w:r>
    </w:p>
    <w:p w14:paraId="776F8E0D" w14:textId="7777777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>- покупка тарифного плана для предоставления услуг.</w:t>
      </w:r>
    </w:p>
    <w:p w14:paraId="0DA988A1" w14:textId="1E9CC802" w:rsidR="00B060BA" w:rsidRDefault="00B060BA" w:rsidP="00B060BA">
      <w:pPr>
        <w:pStyle w:val="c1"/>
        <w:spacing w:before="0" w:beforeAutospacing="0" w:after="0" w:afterAutospacing="0"/>
        <w:ind w:left="-426" w:right="-1" w:firstLine="1134"/>
        <w:jc w:val="both"/>
        <w:rPr>
          <w:rStyle w:val="c0"/>
          <w:color w:val="000000"/>
        </w:rPr>
      </w:pPr>
      <w:r w:rsidRPr="00B060BA">
        <w:rPr>
          <w:rStyle w:val="c0"/>
          <w:color w:val="000000"/>
        </w:rPr>
        <w:t>В случае если действия по акцепту оферты совершаются от имени Клиента, лицо, совершающее такие действия гарантирует наличие соответствующих полномочий, как, то предусмотрено главой 5 Гражданского кодекса Республики Казахстан от 27 декабря 1994 года №268-XIII. Акцепт оферты означает полное безусловное и безотзывное согласие Клиента с условиями Пользовательского соглашения.</w:t>
      </w:r>
    </w:p>
    <w:p w14:paraId="7FB1BDEE" w14:textId="7777777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</w:p>
    <w:p w14:paraId="3BEB3E5D" w14:textId="77777777" w:rsidR="00B060BA" w:rsidRPr="00B060BA" w:rsidRDefault="00B060BA" w:rsidP="00B060BA">
      <w:pPr>
        <w:pStyle w:val="c2"/>
        <w:spacing w:before="0" w:beforeAutospacing="0" w:after="0" w:afterAutospacing="0"/>
        <w:ind w:left="-426" w:right="-1"/>
        <w:jc w:val="center"/>
        <w:rPr>
          <w:color w:val="000000"/>
        </w:rPr>
      </w:pPr>
      <w:r w:rsidRPr="00B060BA">
        <w:rPr>
          <w:rStyle w:val="c5"/>
          <w:b/>
          <w:bCs/>
          <w:color w:val="000000"/>
        </w:rPr>
        <w:t>ПОЛЬЗОВАТЕЛЬСКОЕ СОГЛАШЕНИЕ</w:t>
      </w:r>
    </w:p>
    <w:p w14:paraId="4AC44043" w14:textId="77777777" w:rsidR="00B060BA" w:rsidRPr="00B060BA" w:rsidRDefault="00B060BA" w:rsidP="00B060BA">
      <w:pPr>
        <w:pStyle w:val="c2"/>
        <w:numPr>
          <w:ilvl w:val="0"/>
          <w:numId w:val="1"/>
        </w:numPr>
        <w:tabs>
          <w:tab w:val="clear" w:pos="720"/>
        </w:tabs>
        <w:ind w:left="-426" w:right="-1" w:firstLine="0"/>
        <w:jc w:val="center"/>
        <w:rPr>
          <w:color w:val="000000"/>
        </w:rPr>
      </w:pPr>
      <w:r w:rsidRPr="00B060BA">
        <w:rPr>
          <w:rStyle w:val="c9"/>
          <w:b/>
          <w:bCs/>
          <w:color w:val="000000"/>
        </w:rPr>
        <w:t>Термины и определения</w:t>
      </w:r>
    </w:p>
    <w:p w14:paraId="65E2394F" w14:textId="4E20D812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1.1. </w:t>
      </w:r>
      <w:r w:rsidRPr="00B060BA">
        <w:rPr>
          <w:rStyle w:val="c9"/>
          <w:color w:val="000000"/>
        </w:rPr>
        <w:t>Оферта - настоящий документ, Публичная Оферта предоставления прав доступа к платформе Исполнителя, размещенным на Сайте, определяющее права и обязанности сторон, порядок и условия оказания Услуг.</w:t>
      </w:r>
    </w:p>
    <w:p w14:paraId="32BD65EA" w14:textId="66284B5F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1.2. </w:t>
      </w:r>
      <w:r w:rsidRPr="00B060BA">
        <w:rPr>
          <w:rStyle w:val="c9"/>
          <w:color w:val="000000"/>
        </w:rPr>
        <w:t>Акцепт Оферты - полное и безоговорочное принятие </w:t>
      </w:r>
      <w:r w:rsidRPr="00B060BA">
        <w:rPr>
          <w:rStyle w:val="c0"/>
          <w:color w:val="000000"/>
        </w:rPr>
        <w:t>Пользователем </w:t>
      </w:r>
      <w:r w:rsidRPr="00B060BA">
        <w:rPr>
          <w:rStyle w:val="c9"/>
          <w:color w:val="000000"/>
        </w:rPr>
        <w:t>условий настоящей Оферты, методами, предусмотренными в п. 3, данной Оферты.</w:t>
      </w:r>
    </w:p>
    <w:p w14:paraId="26FB9029" w14:textId="3937C4D2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1.3. </w:t>
      </w:r>
      <w:r w:rsidRPr="00B060BA">
        <w:rPr>
          <w:rStyle w:val="c9"/>
          <w:color w:val="000000"/>
        </w:rPr>
        <w:t>Компания – Товарищество с ограниченной ответственностью «</w:t>
      </w:r>
      <w:r>
        <w:rPr>
          <w:rStyle w:val="c9"/>
          <w:color w:val="000000"/>
        </w:rPr>
        <w:t>Окто Тех</w:t>
      </w:r>
      <w:r w:rsidRPr="00B060BA">
        <w:rPr>
          <w:rStyle w:val="c9"/>
          <w:color w:val="000000"/>
        </w:rPr>
        <w:t>», являющееся владельцем и оператором Онлайн-платформы «</w:t>
      </w:r>
      <w:r w:rsidR="005C0912">
        <w:rPr>
          <w:rStyle w:val="c9"/>
          <w:color w:val="000000"/>
        </w:rPr>
        <w:t>Окто</w:t>
      </w:r>
      <w:r w:rsidRPr="00B060BA">
        <w:rPr>
          <w:rStyle w:val="c9"/>
          <w:color w:val="000000"/>
        </w:rPr>
        <w:t>»;</w:t>
      </w:r>
    </w:p>
    <w:p w14:paraId="1BD639AE" w14:textId="3DDF6B21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1.4. </w:t>
      </w:r>
      <w:r w:rsidRPr="00B060BA">
        <w:rPr>
          <w:rStyle w:val="c9"/>
          <w:color w:val="000000"/>
        </w:rPr>
        <w:t>Платформа (модуль) – программное обеспечение, предназначенное для работы на персональных компьютерах и смартфонах, планшетах, а также других мобильных устройствах, предоставляющее Клиентам сервис по: мониторингу цен на товары размещенные на маркетплейсах, корректировки цен на товары </w:t>
      </w:r>
      <w:r w:rsidRPr="00B060BA">
        <w:rPr>
          <w:rStyle w:val="c0"/>
          <w:color w:val="000000"/>
        </w:rPr>
        <w:t>Пользователя </w:t>
      </w:r>
      <w:r w:rsidRPr="00B060BA">
        <w:rPr>
          <w:rStyle w:val="c9"/>
          <w:color w:val="000000"/>
        </w:rPr>
        <w:t>в соответствии с настройками </w:t>
      </w:r>
      <w:r w:rsidRPr="00B060BA">
        <w:rPr>
          <w:rStyle w:val="c0"/>
          <w:color w:val="000000"/>
        </w:rPr>
        <w:t>Пользователя</w:t>
      </w:r>
      <w:r w:rsidRPr="00B060BA">
        <w:rPr>
          <w:rStyle w:val="c9"/>
          <w:color w:val="000000"/>
        </w:rPr>
        <w:t>, аналитики товаров, предзаказа, сбора отзывов размещенное по URL-адресу: </w:t>
      </w:r>
      <w:hyperlink r:id="rId5" w:history="1">
        <w:r w:rsidRPr="00B060BA">
          <w:rPr>
            <w:rStyle w:val="a3"/>
          </w:rPr>
          <w:t>https://my.zoomia.org/</w:t>
        </w:r>
      </w:hyperlink>
      <w:r w:rsidRPr="00B060BA">
        <w:rPr>
          <w:rStyle w:val="c9"/>
          <w:color w:val="000000"/>
        </w:rPr>
        <w:t>;</w:t>
      </w:r>
    </w:p>
    <w:p w14:paraId="046F9850" w14:textId="09DA0273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0"/>
          <w:color w:val="000000"/>
        </w:rPr>
        <w:t xml:space="preserve">1.5. </w:t>
      </w:r>
      <w:r w:rsidRPr="00B060BA">
        <w:rPr>
          <w:rStyle w:val="c0"/>
          <w:color w:val="000000"/>
        </w:rPr>
        <w:t>Пользователь </w:t>
      </w:r>
      <w:r w:rsidRPr="00B060BA">
        <w:rPr>
          <w:rStyle w:val="c9"/>
          <w:color w:val="000000"/>
        </w:rPr>
        <w:t>- дееспособное физическое или юридическое лицо, имеющее намерение воспользоваться сервисом или использующее сервис Онлайн-платформы «</w:t>
      </w:r>
      <w:r w:rsidR="005C0912">
        <w:rPr>
          <w:rStyle w:val="c9"/>
          <w:color w:val="000000"/>
        </w:rPr>
        <w:t>Окто</w:t>
      </w:r>
      <w:r w:rsidRPr="00B060BA">
        <w:rPr>
          <w:rStyle w:val="c9"/>
          <w:color w:val="000000"/>
        </w:rPr>
        <w:t>» на условиях, предусмотренных настоящим Соглашением;  </w:t>
      </w:r>
    </w:p>
    <w:p w14:paraId="4832EF35" w14:textId="52968004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1.6. </w:t>
      </w:r>
      <w:r w:rsidRPr="00B060BA">
        <w:rPr>
          <w:rStyle w:val="c9"/>
          <w:color w:val="000000"/>
        </w:rPr>
        <w:t>Услуга - предоставление </w:t>
      </w:r>
      <w:r w:rsidRPr="00B060BA">
        <w:rPr>
          <w:rStyle w:val="c0"/>
          <w:color w:val="000000"/>
        </w:rPr>
        <w:t>Пользователю </w:t>
      </w:r>
      <w:r w:rsidRPr="00B060BA">
        <w:rPr>
          <w:rStyle w:val="c9"/>
          <w:color w:val="000000"/>
        </w:rPr>
        <w:t>доступа к платформе Исполнителя, на основании оплаты выбранного тарифа, а также оказания дополнительных информационных услуг.</w:t>
      </w:r>
    </w:p>
    <w:p w14:paraId="650F9C4B" w14:textId="0EF562C7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1.7. </w:t>
      </w:r>
      <w:r w:rsidRPr="00B060BA">
        <w:rPr>
          <w:rStyle w:val="c9"/>
          <w:color w:val="000000"/>
        </w:rPr>
        <w:t>Контент – любая информация, представленная на Платформе, в том числе наполнение, изображения, структура, содержание платформы, а также сведения о стоимости пользования Платформой;</w:t>
      </w:r>
    </w:p>
    <w:p w14:paraId="22EBD37F" w14:textId="48353053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1.8. </w:t>
      </w:r>
      <w:r w:rsidRPr="00B060BA">
        <w:rPr>
          <w:rStyle w:val="c9"/>
          <w:color w:val="000000"/>
        </w:rPr>
        <w:t>Личный кабинет - совокупность защищенных страниц на Сайте Исполнителя, Платформе Исполнителя, создаваемых при регистрации </w:t>
      </w:r>
      <w:r w:rsidRPr="00B060BA">
        <w:rPr>
          <w:rStyle w:val="c0"/>
          <w:color w:val="000000"/>
        </w:rPr>
        <w:t>Пользователя</w:t>
      </w:r>
      <w:r w:rsidRPr="00B060BA">
        <w:rPr>
          <w:rStyle w:val="c9"/>
          <w:color w:val="000000"/>
        </w:rPr>
        <w:t xml:space="preserve">, посредством которого осуществляется взаимодействие Сторон и получение доступа к информационным </w:t>
      </w:r>
      <w:r w:rsidRPr="00B060BA">
        <w:rPr>
          <w:rStyle w:val="c9"/>
          <w:color w:val="000000"/>
        </w:rPr>
        <w:lastRenderedPageBreak/>
        <w:t>материалам. Доступ к Личному кабинету осуществляется </w:t>
      </w:r>
      <w:r w:rsidRPr="00B060BA">
        <w:rPr>
          <w:rStyle w:val="c0"/>
          <w:color w:val="000000"/>
        </w:rPr>
        <w:t>Пользователем </w:t>
      </w:r>
      <w:r w:rsidRPr="00B060BA">
        <w:rPr>
          <w:rStyle w:val="c9"/>
          <w:color w:val="000000"/>
        </w:rPr>
        <w:t>посредством ввода логина и пароля или авторизации через </w:t>
      </w:r>
      <w:r w:rsidRPr="00B060BA">
        <w:rPr>
          <w:rStyle w:val="c0"/>
          <w:color w:val="000000"/>
        </w:rPr>
        <w:t>Google, Apple</w:t>
      </w:r>
      <w:r w:rsidRPr="00B060BA">
        <w:rPr>
          <w:rStyle w:val="c9"/>
          <w:color w:val="000000"/>
        </w:rPr>
        <w:t> (на выбор </w:t>
      </w:r>
      <w:r w:rsidRPr="00B060BA">
        <w:rPr>
          <w:rStyle w:val="c0"/>
          <w:color w:val="000000"/>
        </w:rPr>
        <w:t>Пользователя</w:t>
      </w:r>
      <w:r w:rsidRPr="00B060BA">
        <w:rPr>
          <w:rStyle w:val="c9"/>
          <w:color w:val="000000"/>
        </w:rPr>
        <w:t>).</w:t>
      </w:r>
    </w:p>
    <w:p w14:paraId="4C1D7857" w14:textId="5B79AB11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1.9. </w:t>
      </w:r>
      <w:r w:rsidRPr="00B060BA">
        <w:rPr>
          <w:rStyle w:val="c9"/>
          <w:color w:val="000000"/>
        </w:rPr>
        <w:t>Логин - </w:t>
      </w:r>
      <w:r w:rsidRPr="00B060BA">
        <w:rPr>
          <w:rStyle w:val="c0"/>
          <w:color w:val="000000"/>
        </w:rPr>
        <w:t>адрес электронной почты</w:t>
      </w:r>
      <w:r w:rsidRPr="00B060BA">
        <w:rPr>
          <w:rStyle w:val="c9"/>
          <w:color w:val="000000"/>
        </w:rPr>
        <w:t> </w:t>
      </w:r>
      <w:r w:rsidRPr="00B060BA">
        <w:rPr>
          <w:rStyle w:val="c0"/>
          <w:color w:val="000000"/>
        </w:rPr>
        <w:t>Пользователя</w:t>
      </w:r>
      <w:r w:rsidRPr="00B060BA">
        <w:rPr>
          <w:rStyle w:val="c9"/>
          <w:color w:val="000000"/>
        </w:rPr>
        <w:t>, указанный им при регистрации используем</w:t>
      </w:r>
      <w:r w:rsidRPr="00B060BA">
        <w:rPr>
          <w:rStyle w:val="c0"/>
          <w:color w:val="000000"/>
        </w:rPr>
        <w:t>ый</w:t>
      </w:r>
      <w:r w:rsidRPr="00B060BA">
        <w:rPr>
          <w:rStyle w:val="c9"/>
          <w:color w:val="000000"/>
        </w:rPr>
        <w:t> на Сайте/Платформе Исполнителя.</w:t>
      </w:r>
    </w:p>
    <w:p w14:paraId="219E8D34" w14:textId="7C171C34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1.10. </w:t>
      </w:r>
      <w:r w:rsidRPr="00B060BA">
        <w:rPr>
          <w:rStyle w:val="c9"/>
          <w:color w:val="000000"/>
        </w:rPr>
        <w:t>Пароль - сочетание букв, цифр и символов, уникальное для </w:t>
      </w:r>
      <w:r w:rsidRPr="00B060BA">
        <w:rPr>
          <w:rStyle w:val="c0"/>
          <w:color w:val="000000"/>
        </w:rPr>
        <w:t>Пользователя</w:t>
      </w:r>
      <w:r w:rsidRPr="00B060BA">
        <w:rPr>
          <w:rStyle w:val="c9"/>
          <w:color w:val="000000"/>
        </w:rPr>
        <w:t>, позволяющее при одновременном вводе с Логином войти в личный кабинет и получить доступ к информационным материалам.</w:t>
      </w:r>
    </w:p>
    <w:p w14:paraId="5A9BD76F" w14:textId="106E7FAD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1.11. </w:t>
      </w:r>
      <w:r w:rsidRPr="00B060BA">
        <w:rPr>
          <w:rStyle w:val="c9"/>
          <w:color w:val="000000"/>
        </w:rPr>
        <w:t>Тарифный план - конкретное предложение, которое содержит исчерпывающий перечень условий заключения Договора: период доступа </w:t>
      </w:r>
      <w:r w:rsidRPr="00B060BA">
        <w:rPr>
          <w:rStyle w:val="c0"/>
          <w:color w:val="000000"/>
        </w:rPr>
        <w:t>Пользователя </w:t>
      </w:r>
      <w:r w:rsidRPr="00B060BA">
        <w:rPr>
          <w:rStyle w:val="c9"/>
          <w:color w:val="000000"/>
        </w:rPr>
        <w:t>к информационным материалам, состав информационных материалов, к которым предоставляется доступ, стоимость предоставления доступа, иные существенные условия. Описание доступных тарифов представлено на Сайте.</w:t>
      </w:r>
    </w:p>
    <w:p w14:paraId="27A4AB78" w14:textId="7F15FA00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1.12. </w:t>
      </w:r>
      <w:r w:rsidRPr="00B060BA">
        <w:rPr>
          <w:rStyle w:val="c9"/>
          <w:color w:val="000000"/>
        </w:rPr>
        <w:t>Служба поддержки - структурное подразделение Онлайн-платформы «</w:t>
      </w:r>
      <w:r w:rsidR="005C0912">
        <w:rPr>
          <w:rStyle w:val="c9"/>
          <w:color w:val="000000"/>
        </w:rPr>
        <w:t>Окто</w:t>
      </w:r>
      <w:r w:rsidRPr="00B060BA">
        <w:rPr>
          <w:rStyle w:val="c9"/>
          <w:color w:val="000000"/>
        </w:rPr>
        <w:t>», отвечающее за консультирование </w:t>
      </w:r>
      <w:r w:rsidRPr="00B060BA">
        <w:rPr>
          <w:rStyle w:val="c0"/>
          <w:color w:val="000000"/>
        </w:rPr>
        <w:t>Пользователей</w:t>
      </w:r>
      <w:r w:rsidRPr="00B060BA">
        <w:rPr>
          <w:rStyle w:val="c9"/>
          <w:color w:val="000000"/>
        </w:rPr>
        <w:t>, оказание им помощи в вопросах пользования Платформой и отвечающее за обработку обращений и отзывов </w:t>
      </w:r>
      <w:r w:rsidRPr="00B060BA">
        <w:rPr>
          <w:rStyle w:val="c0"/>
          <w:color w:val="000000"/>
        </w:rPr>
        <w:t>Пользователей</w:t>
      </w:r>
      <w:r w:rsidRPr="00B060BA">
        <w:rPr>
          <w:rStyle w:val="c9"/>
          <w:color w:val="000000"/>
        </w:rPr>
        <w:t>, контактные данные которого указываются в соответствующем разделе Платформы;</w:t>
      </w:r>
    </w:p>
    <w:p w14:paraId="7352F4E1" w14:textId="6A44FCA7" w:rsid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rStyle w:val="c0"/>
          <w:color w:val="000000"/>
        </w:rPr>
      </w:pPr>
      <w:r w:rsidRPr="00B060BA">
        <w:rPr>
          <w:rStyle w:val="c0"/>
          <w:color w:val="000000"/>
        </w:rPr>
        <w:t>1.13. В настоящей Оферте могут быть использованы термины, не определенные в п.1. В этом случае толкование такого термина производится в соответствии с текстом настоящей Оферты. В случае отсутствия однозначного толкования термина в тексте Оферты следует руководствоваться толкованием термина: в первую очередь – на сайте Исполнителя, во вторую очередь – общепринятым значением.</w:t>
      </w:r>
    </w:p>
    <w:p w14:paraId="739D78A4" w14:textId="7777777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</w:p>
    <w:p w14:paraId="50895738" w14:textId="77777777" w:rsidR="00B060BA" w:rsidRPr="00B060BA" w:rsidRDefault="00B060BA" w:rsidP="00B060BA">
      <w:pPr>
        <w:pStyle w:val="c10"/>
        <w:spacing w:before="0" w:beforeAutospacing="0" w:after="0" w:afterAutospacing="0"/>
        <w:ind w:left="-426" w:right="-1"/>
        <w:jc w:val="center"/>
        <w:rPr>
          <w:color w:val="000000"/>
        </w:rPr>
      </w:pPr>
      <w:r w:rsidRPr="00B060BA">
        <w:rPr>
          <w:rStyle w:val="c5"/>
          <w:b/>
          <w:bCs/>
          <w:color w:val="000000"/>
        </w:rPr>
        <w:t>2. Предмет Соглашения</w:t>
      </w:r>
    </w:p>
    <w:p w14:paraId="3FE3E65F" w14:textId="40E81719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2.1. </w:t>
      </w:r>
      <w:r w:rsidRPr="00B060BA">
        <w:rPr>
          <w:rStyle w:val="c9"/>
          <w:color w:val="000000"/>
        </w:rPr>
        <w:t>Настоящее Соглашение регулирует порядок использования Клиентом Онлайн-модуля «</w:t>
      </w:r>
      <w:r w:rsidR="005C0912">
        <w:rPr>
          <w:rStyle w:val="c9"/>
          <w:color w:val="000000"/>
        </w:rPr>
        <w:t>Окто</w:t>
      </w:r>
      <w:r w:rsidRPr="00B060BA">
        <w:rPr>
          <w:rStyle w:val="c9"/>
          <w:color w:val="000000"/>
        </w:rPr>
        <w:t>», а также взаимоотношения, возникающие между Клиентом, с одной стороны, и Компанией, с другой стороны, по поводу такого использования.</w:t>
      </w:r>
    </w:p>
    <w:p w14:paraId="25099AFD" w14:textId="69632E82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2.2. </w:t>
      </w:r>
      <w:r w:rsidRPr="00B060BA">
        <w:rPr>
          <w:rStyle w:val="c9"/>
          <w:color w:val="000000"/>
        </w:rPr>
        <w:t>Настоящее Соглашение регулируется нормами гражданского законодательства Республики Казахстан, в том числе положениями Общей и Особенной частей Гражданского кодекса Республики Казахстан, Закона Республики Казахстан от 04.05.2010 № 274-IV ЗРК «О защите прав потребителей», а также иными правовыми актами, регулирующими предусмотренные Соглашением правоотношения.</w:t>
      </w:r>
    </w:p>
    <w:p w14:paraId="7C8B9288" w14:textId="058104A9" w:rsidR="00B060BA" w:rsidRPr="00B060BA" w:rsidRDefault="00B060BA" w:rsidP="00B060BA">
      <w:pPr>
        <w:pStyle w:val="c19"/>
        <w:spacing w:before="0" w:beforeAutospacing="0" w:after="0" w:afterAutospacing="0"/>
        <w:ind w:left="-426" w:right="-1"/>
        <w:jc w:val="center"/>
        <w:rPr>
          <w:color w:val="000000"/>
        </w:rPr>
      </w:pPr>
      <w:r w:rsidRPr="00B060BA">
        <w:rPr>
          <w:rStyle w:val="c5"/>
          <w:b/>
          <w:bCs/>
          <w:color w:val="000000"/>
        </w:rPr>
        <w:t>3. Порядок и условия пользования Онлайн-платформой «</w:t>
      </w:r>
      <w:r w:rsidR="005C0912">
        <w:rPr>
          <w:rStyle w:val="c5"/>
          <w:b/>
          <w:bCs/>
          <w:color w:val="000000"/>
        </w:rPr>
        <w:t>Окто</w:t>
      </w:r>
      <w:r w:rsidRPr="00B060BA">
        <w:rPr>
          <w:rStyle w:val="c5"/>
          <w:b/>
          <w:bCs/>
          <w:color w:val="000000"/>
        </w:rPr>
        <w:t>»</w:t>
      </w:r>
    </w:p>
    <w:p w14:paraId="11815535" w14:textId="06694A39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3.1. </w:t>
      </w:r>
      <w:r w:rsidRPr="00B060BA">
        <w:rPr>
          <w:rStyle w:val="c9"/>
          <w:color w:val="000000"/>
        </w:rPr>
        <w:t>Для пользования Онлайн-платформой «</w:t>
      </w:r>
      <w:r w:rsidR="005C0912" w:rsidRPr="005C0912">
        <w:rPr>
          <w:rStyle w:val="c9"/>
          <w:color w:val="000000"/>
        </w:rPr>
        <w:t>Окто</w:t>
      </w:r>
      <w:r w:rsidRPr="00B060BA">
        <w:rPr>
          <w:rStyle w:val="c9"/>
          <w:color w:val="000000"/>
        </w:rPr>
        <w:t>» </w:t>
      </w:r>
      <w:r w:rsidRPr="00B060BA">
        <w:rPr>
          <w:rStyle w:val="c0"/>
          <w:color w:val="000000"/>
        </w:rPr>
        <w:t>Пользователь самостоятельно проходит регистрацию</w:t>
      </w:r>
      <w:r w:rsidRPr="00B060BA">
        <w:rPr>
          <w:rStyle w:val="c9"/>
          <w:color w:val="000000"/>
        </w:rPr>
        <w:t> в соответствующем разделе сайта с указанием своего имени, адреса электронной почты, номера телефона и прочих анкетных данных, предусмотренных формой заявки.  </w:t>
      </w:r>
    </w:p>
    <w:p w14:paraId="29AE9804" w14:textId="3E3BA18A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3.2. </w:t>
      </w:r>
      <w:r w:rsidRPr="00B060BA">
        <w:rPr>
          <w:rStyle w:val="c9"/>
          <w:color w:val="000000"/>
        </w:rPr>
        <w:t xml:space="preserve">Клиент обязуется обеспечить конфиденциальность Учетных данных. Клиент несет ответственность за действия и/или бездействия, приведшие к разглашению, потере или краже его учетных данных и иной информации, идентифицирующей его на Платформе, а также за любые действия и/или бездействие третьих лиц, использующих учетные данные Клиента. Настоящим Стороны договорились, что действия, совершенные с использованием аккаунта Клиента, будут считаться произведенными самим Клиентом, за исключением случаев, когда </w:t>
      </w:r>
      <w:r w:rsidRPr="00B060BA">
        <w:rPr>
          <w:rStyle w:val="c9"/>
          <w:color w:val="000000"/>
        </w:rPr>
        <w:lastRenderedPageBreak/>
        <w:t>Клиент предварительно уведомил Компанию о несанкционированном доступе к своему аккаунту.</w:t>
      </w:r>
    </w:p>
    <w:p w14:paraId="2A0A890D" w14:textId="586B798F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3.3. </w:t>
      </w:r>
      <w:r w:rsidRPr="00B060BA">
        <w:rPr>
          <w:rStyle w:val="c9"/>
          <w:color w:val="000000"/>
        </w:rPr>
        <w:t>Восстановление пароля Клиента может быть осуществлено по его запросу посредством ввода Клиентом специального кода, направленного ему в виде письма на электронную почту, либо иным способом, установленным Компанией. Компания не несет ответственности в случае нарушения прав Клиента третьими лицами, получившими несанкционированный доступ к его Учетным данным.</w:t>
      </w:r>
    </w:p>
    <w:p w14:paraId="71388904" w14:textId="4A5EC92B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3.4. </w:t>
      </w:r>
      <w:r w:rsidRPr="00B060BA">
        <w:rPr>
          <w:rStyle w:val="c9"/>
          <w:color w:val="000000"/>
        </w:rPr>
        <w:t>Стоимость Тарифного плана устанавливается Компанией и указывается на сайте Компании по URL-адресу: </w:t>
      </w:r>
      <w:hyperlink r:id="rId6" w:history="1">
        <w:r w:rsidRPr="00B060BA">
          <w:rPr>
            <w:rStyle w:val="a3"/>
            <w:shd w:val="clear" w:color="auto" w:fill="FFFFFF"/>
          </w:rPr>
          <w:t>https://my.zoomia.org/</w:t>
        </w:r>
      </w:hyperlink>
      <w:r w:rsidRPr="00B060BA">
        <w:rPr>
          <w:rStyle w:val="c0"/>
          <w:color w:val="000000"/>
        </w:rPr>
        <w:t>.</w:t>
      </w:r>
      <w:r w:rsidRPr="00B060BA">
        <w:rPr>
          <w:rStyle w:val="c9"/>
          <w:color w:val="000000"/>
        </w:rPr>
        <w:t> Стоимость Тарифного плана может быть изменена Компанией в одностороннем порядке при условии размещения соответствующей информации на Платформе. При этом стоимость уже приобретенного Клиентом Тарифного плана изменению не подлежит. Оплата Тарифного плана осуществляется Клиентом в безналичной форме в установленном Компанией порядке.  </w:t>
      </w:r>
    </w:p>
    <w:p w14:paraId="20ED61BB" w14:textId="31C7BD58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3.5. </w:t>
      </w:r>
      <w:r w:rsidRPr="00B060BA">
        <w:rPr>
          <w:rStyle w:val="c9"/>
          <w:color w:val="000000"/>
        </w:rPr>
        <w:t>Для обеспечения возможности оплаты тарифного плана Клиент может использовать принадлежащую ему банковскую карту указав номер и иные идентификационные данные карты. Клиенту запрещается использовать банковскую карту третьего лица, а равно производить оплату Услуг такой картой. Компания может предусмотреть иной способ оплаты, в том числе посредством выставления Клиенту отдельного счета на оплату и оплаты Клиентом такого счета.</w:t>
      </w:r>
    </w:p>
    <w:p w14:paraId="4DCAFF66" w14:textId="04F31F3D" w:rsidR="00B060BA" w:rsidRPr="00B060BA" w:rsidRDefault="00B060BA" w:rsidP="00B060BA">
      <w:pPr>
        <w:pStyle w:val="c3"/>
        <w:ind w:left="-426" w:right="-1"/>
        <w:jc w:val="center"/>
        <w:rPr>
          <w:color w:val="000000"/>
        </w:rPr>
      </w:pPr>
      <w:r>
        <w:rPr>
          <w:rStyle w:val="c9"/>
          <w:b/>
          <w:bCs/>
          <w:color w:val="000000"/>
        </w:rPr>
        <w:t xml:space="preserve">4. </w:t>
      </w:r>
      <w:r w:rsidRPr="00B060BA">
        <w:rPr>
          <w:rStyle w:val="c9"/>
          <w:b/>
          <w:bCs/>
          <w:color w:val="000000"/>
        </w:rPr>
        <w:t>Акцепт Оферты и заключение Договора Оферты</w:t>
      </w:r>
    </w:p>
    <w:p w14:paraId="7FB4DC4B" w14:textId="317154A3" w:rsidR="00B060BA" w:rsidRPr="00B060BA" w:rsidRDefault="00B060BA" w:rsidP="00B060BA">
      <w:pPr>
        <w:pStyle w:val="c1"/>
        <w:spacing w:before="0" w:beforeAutospacing="0" w:after="24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 xml:space="preserve">4.1. Пользователь производит Акцепт Оферты путем заполнения формы (регистрации) с указанием своих персональных данных, в том </w:t>
      </w:r>
      <w:r w:rsidRPr="00B060BA">
        <w:rPr>
          <w:rStyle w:val="c0"/>
          <w:color w:val="000000"/>
        </w:rPr>
        <w:t>числе адреса</w:t>
      </w:r>
      <w:r w:rsidRPr="00B060BA">
        <w:rPr>
          <w:rStyle w:val="c0"/>
          <w:color w:val="000000"/>
        </w:rPr>
        <w:t xml:space="preserve"> действующей электронной почты, и внесения предоплаты в размере 100% от стоимости услуг Исполнителя по предоставлению доступа на условиях выбранного тарифа, если иное не содержится на Сайте /Сервисе Исполнителя.</w:t>
      </w:r>
    </w:p>
    <w:p w14:paraId="58742D32" w14:textId="77777777" w:rsidR="00B060BA" w:rsidRPr="00B060BA" w:rsidRDefault="00B060BA" w:rsidP="00B060BA">
      <w:pPr>
        <w:pStyle w:val="c1"/>
        <w:spacing w:before="0" w:beforeAutospacing="0" w:after="24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>4.2. </w:t>
      </w:r>
      <w:r w:rsidRPr="00B060BA">
        <w:rPr>
          <w:rStyle w:val="c0"/>
          <w:color w:val="000000"/>
          <w:shd w:val="clear" w:color="auto" w:fill="FFFFFF"/>
        </w:rPr>
        <w:t>Пользователь </w:t>
      </w:r>
      <w:r w:rsidRPr="00B060BA">
        <w:rPr>
          <w:rStyle w:val="c9"/>
          <w:color w:val="000000"/>
        </w:rPr>
        <w:t>обязуется самостоятельно обеспечить наличие программного обеспечения (браузера, антивирусных программ) на своем персональном компьютере или иных устройствах, необходимых для получения доступа. Исполнитель не отвечает за не предоставление Услуг в связи с невозможностью Пользователя их получить по причине отсутствия подключения к сети Интернет и необходимого компьютерного/программного обеспечения, в том числе несоответствия характеристик персонального компьютера и иных используемых устройств минимальным требованиям для работы Платформы и предоставления доступа.</w:t>
      </w:r>
    </w:p>
    <w:p w14:paraId="7BF6AC0E" w14:textId="77777777" w:rsidR="00B060BA" w:rsidRPr="00B060BA" w:rsidRDefault="00B060BA" w:rsidP="00B060BA">
      <w:pPr>
        <w:pStyle w:val="c1"/>
        <w:spacing w:before="0" w:beforeAutospacing="0" w:after="24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>4.3. Продолжительность предоставления доступа Пользователя к материалам может быть выбрана на любой удобный период, кратный одному календарному месяцу, в соответствии с потребностями Пользователя, перечень предоставляемых услуг зависит от выбранного тарифа. Стоимость тарифов указана в их описании на Сайте Исполнителя.</w:t>
      </w:r>
      <w:r w:rsidRPr="00B060BA">
        <w:rPr>
          <w:rStyle w:val="c9"/>
          <w:color w:val="000000"/>
        </w:rPr>
        <w:t> </w:t>
      </w:r>
    </w:p>
    <w:p w14:paraId="41338D92" w14:textId="61F78580" w:rsidR="00B060BA" w:rsidRDefault="00B060BA" w:rsidP="00B060BA">
      <w:pPr>
        <w:pStyle w:val="c1"/>
        <w:spacing w:before="0" w:beforeAutospacing="0" w:after="240" w:afterAutospacing="0"/>
        <w:ind w:left="-426" w:right="-1"/>
        <w:jc w:val="both"/>
        <w:rPr>
          <w:rStyle w:val="c9"/>
          <w:color w:val="000000"/>
        </w:rPr>
      </w:pPr>
      <w:r w:rsidRPr="00B060BA">
        <w:rPr>
          <w:rStyle w:val="c9"/>
          <w:color w:val="000000"/>
        </w:rPr>
        <w:t>4.4. Никакая информация, материалы и/или консультации, предоставляемые Исполнителем в рамках оказания услуг по настоящему Договору, не могут рассматриваться как гарантии. Принятие решений на основе всей предоставленной Исполнителем информации находится в исключительной компетенции Пользователя. Пользователь принимает на себя полную ответственность и риски, связанные с использованием информации и материалов, предоставленных Исполнителем в рамках исполнения своих обязательств по настоящему Договору.</w:t>
      </w:r>
    </w:p>
    <w:p w14:paraId="6FC96EFE" w14:textId="77777777" w:rsidR="00B060BA" w:rsidRPr="00B060BA" w:rsidRDefault="00B060BA" w:rsidP="00B060BA">
      <w:pPr>
        <w:pStyle w:val="c1"/>
        <w:spacing w:before="0" w:beforeAutospacing="0" w:after="240" w:afterAutospacing="0"/>
        <w:ind w:left="-426" w:right="-1"/>
        <w:jc w:val="both"/>
        <w:rPr>
          <w:color w:val="000000"/>
        </w:rPr>
      </w:pPr>
    </w:p>
    <w:p w14:paraId="71CAF6DF" w14:textId="5C19B9BE" w:rsidR="00B060BA" w:rsidRPr="00B060BA" w:rsidRDefault="00B060BA" w:rsidP="00B060BA">
      <w:pPr>
        <w:pStyle w:val="c13"/>
        <w:ind w:left="-426" w:right="-1"/>
        <w:jc w:val="center"/>
        <w:rPr>
          <w:color w:val="000000"/>
        </w:rPr>
      </w:pPr>
      <w:r>
        <w:rPr>
          <w:rStyle w:val="c9"/>
          <w:b/>
          <w:bCs/>
          <w:color w:val="000000"/>
        </w:rPr>
        <w:lastRenderedPageBreak/>
        <w:t xml:space="preserve">5. </w:t>
      </w:r>
      <w:r w:rsidRPr="00B060BA">
        <w:rPr>
          <w:rStyle w:val="c9"/>
          <w:b/>
          <w:bCs/>
          <w:color w:val="000000"/>
        </w:rPr>
        <w:t>Стоимость услуг по предоставлению доступа и порядок расчетов</w:t>
      </w:r>
    </w:p>
    <w:p w14:paraId="126DCB3D" w14:textId="77777777" w:rsidR="00B060BA" w:rsidRPr="00B060BA" w:rsidRDefault="00B060BA" w:rsidP="00B060BA">
      <w:pPr>
        <w:pStyle w:val="c11"/>
        <w:spacing w:before="0" w:beforeAutospacing="0" w:after="240" w:afterAutospacing="0"/>
        <w:ind w:left="-426" w:right="-1"/>
        <w:rPr>
          <w:color w:val="000000"/>
        </w:rPr>
      </w:pPr>
      <w:r w:rsidRPr="00B060BA">
        <w:rPr>
          <w:rStyle w:val="c0"/>
          <w:color w:val="000000"/>
        </w:rPr>
        <w:t>5.1. Актуальная стоимость предоставления доступа указана на веб-сайте </w:t>
      </w:r>
      <w:hyperlink r:id="rId7" w:history="1">
        <w:r w:rsidRPr="00B060BA">
          <w:rPr>
            <w:rStyle w:val="a3"/>
            <w:shd w:val="clear" w:color="auto" w:fill="FFFFFF"/>
          </w:rPr>
          <w:t>https://my.zoomia.org/</w:t>
        </w:r>
      </w:hyperlink>
      <w:r w:rsidRPr="00B060BA">
        <w:rPr>
          <w:rStyle w:val="c0"/>
          <w:color w:val="000000"/>
        </w:rPr>
        <w:t>.</w:t>
      </w:r>
      <w:r w:rsidRPr="00B060BA">
        <w:rPr>
          <w:rStyle w:val="c9"/>
          <w:color w:val="000000"/>
        </w:rPr>
        <w:t> Реквизиты карты Исполнитель не сохраняет на своей стороне, они вводятся и хранятся на стороне интернет-эквайринга, который обеспечивает надлежащую безопасность при хранении платежных данных.</w:t>
      </w:r>
    </w:p>
    <w:p w14:paraId="191AB150" w14:textId="77777777" w:rsidR="00B060BA" w:rsidRPr="00B060BA" w:rsidRDefault="00B060BA" w:rsidP="00B060BA">
      <w:pPr>
        <w:pStyle w:val="c11"/>
        <w:spacing w:before="0" w:beforeAutospacing="0" w:after="240" w:afterAutospacing="0"/>
        <w:ind w:left="-426" w:right="-1"/>
        <w:rPr>
          <w:color w:val="000000"/>
        </w:rPr>
      </w:pPr>
      <w:r w:rsidRPr="00B060BA">
        <w:rPr>
          <w:rStyle w:val="c9"/>
          <w:color w:val="000000"/>
        </w:rPr>
        <w:t>5.2. Оплата Услуг по предоставлению доступа производится Пользователем в порядке предварительной оплаты в размере 100% от стоимости Услуг.</w:t>
      </w:r>
    </w:p>
    <w:p w14:paraId="30110ED9" w14:textId="77777777" w:rsidR="00B060BA" w:rsidRPr="00B060BA" w:rsidRDefault="00B060BA" w:rsidP="00B060BA">
      <w:pPr>
        <w:pStyle w:val="c11"/>
        <w:spacing w:before="0" w:beforeAutospacing="0" w:after="240" w:afterAutospacing="0"/>
        <w:ind w:left="-426" w:right="-1"/>
        <w:rPr>
          <w:color w:val="000000"/>
        </w:rPr>
      </w:pPr>
      <w:r w:rsidRPr="00B060BA">
        <w:rPr>
          <w:rStyle w:val="c9"/>
          <w:color w:val="000000"/>
        </w:rPr>
        <w:t>5.3. Обязательства по оплате следует считать исполненными со дня получения Исполнителем суммы оплаты в полном размере.</w:t>
      </w:r>
    </w:p>
    <w:p w14:paraId="19736AEF" w14:textId="77777777" w:rsidR="00B060BA" w:rsidRPr="00B060BA" w:rsidRDefault="00B060BA" w:rsidP="00B060BA">
      <w:pPr>
        <w:pStyle w:val="c11"/>
        <w:spacing w:before="0" w:beforeAutospacing="0" w:after="240" w:afterAutospacing="0"/>
        <w:ind w:left="-426" w:right="-1"/>
        <w:rPr>
          <w:color w:val="000000"/>
        </w:rPr>
      </w:pPr>
      <w:r w:rsidRPr="00B060BA">
        <w:rPr>
          <w:rStyle w:val="c9"/>
          <w:color w:val="000000"/>
        </w:rPr>
        <w:t>5.4. Пользователь самостоятельно отслеживает изменение реквизитов Исполнителя, указанных в настоящей Оферте, и несет ответственность за правильность производимых им платежей.</w:t>
      </w:r>
    </w:p>
    <w:p w14:paraId="7BDA0CF7" w14:textId="77777777" w:rsidR="00B060BA" w:rsidRPr="00B060BA" w:rsidRDefault="00B060BA" w:rsidP="00B060BA">
      <w:pPr>
        <w:pStyle w:val="c11"/>
        <w:spacing w:before="0" w:beforeAutospacing="0" w:after="240" w:afterAutospacing="0"/>
        <w:ind w:left="-426" w:right="-1"/>
        <w:rPr>
          <w:color w:val="000000"/>
        </w:rPr>
      </w:pPr>
      <w:r w:rsidRPr="00B060BA">
        <w:rPr>
          <w:rStyle w:val="c9"/>
          <w:color w:val="000000"/>
        </w:rPr>
        <w:t>5.5. Все расчеты по Договору производятся в тенге.</w:t>
      </w:r>
    </w:p>
    <w:p w14:paraId="77305E22" w14:textId="479ED43A" w:rsidR="00B060BA" w:rsidRPr="00B060BA" w:rsidRDefault="00B060BA" w:rsidP="00B060BA">
      <w:pPr>
        <w:pStyle w:val="c3"/>
        <w:ind w:left="-426" w:right="-1"/>
        <w:jc w:val="center"/>
        <w:rPr>
          <w:color w:val="000000"/>
        </w:rPr>
      </w:pPr>
      <w:r>
        <w:rPr>
          <w:rStyle w:val="c9"/>
          <w:b/>
          <w:bCs/>
          <w:color w:val="000000"/>
        </w:rPr>
        <w:t xml:space="preserve">6. </w:t>
      </w:r>
      <w:r w:rsidRPr="00B060BA">
        <w:rPr>
          <w:rStyle w:val="c9"/>
          <w:b/>
          <w:bCs/>
          <w:color w:val="000000"/>
        </w:rPr>
        <w:t>Возврат оплаты по Договору</w:t>
      </w:r>
    </w:p>
    <w:p w14:paraId="159828AD" w14:textId="77777777" w:rsidR="00B060BA" w:rsidRPr="00B060BA" w:rsidRDefault="00B060BA" w:rsidP="00B060BA">
      <w:pPr>
        <w:pStyle w:val="c11"/>
        <w:spacing w:before="0" w:beforeAutospacing="0" w:after="240" w:afterAutospacing="0"/>
        <w:ind w:left="-426" w:right="-1"/>
        <w:rPr>
          <w:color w:val="000000"/>
        </w:rPr>
      </w:pPr>
      <w:r w:rsidRPr="00B060BA">
        <w:rPr>
          <w:rStyle w:val="c9"/>
          <w:color w:val="000000"/>
        </w:rPr>
        <w:t>6.1. Отказ Пользователя от Договора производится по заявлению Пользователя, направленному на электронную почту Исполнителя.</w:t>
      </w:r>
    </w:p>
    <w:p w14:paraId="095D4519" w14:textId="77777777" w:rsidR="00B060BA" w:rsidRPr="00B060BA" w:rsidRDefault="00B060BA" w:rsidP="00B060BA">
      <w:pPr>
        <w:pStyle w:val="c11"/>
        <w:spacing w:before="0" w:beforeAutospacing="0" w:after="240" w:afterAutospacing="0"/>
        <w:ind w:left="-426" w:right="-1"/>
        <w:rPr>
          <w:color w:val="000000"/>
        </w:rPr>
      </w:pPr>
      <w:r w:rsidRPr="00B060BA">
        <w:rPr>
          <w:rStyle w:val="c9"/>
          <w:color w:val="000000"/>
        </w:rPr>
        <w:t>6.2. Не является основанием для возврата то обстоятельство, что программное обеспечение на персональном компьютере (ноутбуке) / мобильном телефоне Пользователя и его технические средства не позволяют использовать Платформу</w:t>
      </w:r>
    </w:p>
    <w:p w14:paraId="5A309829" w14:textId="77777777" w:rsidR="00B060BA" w:rsidRPr="00B060BA" w:rsidRDefault="00B060BA" w:rsidP="00B060BA">
      <w:pPr>
        <w:pStyle w:val="c11"/>
        <w:spacing w:before="0" w:beforeAutospacing="0" w:after="240" w:afterAutospacing="0"/>
        <w:ind w:left="-426" w:right="-1"/>
        <w:rPr>
          <w:color w:val="000000"/>
        </w:rPr>
      </w:pPr>
      <w:r w:rsidRPr="00B060BA">
        <w:rPr>
          <w:rStyle w:val="c9"/>
          <w:color w:val="000000"/>
        </w:rPr>
        <w:t>6.3. Решение о возврате или об отказе в возврате денежных средств принимается Исполнителем в течение 10 (десяти) дней с момента получения Исполнителем письменного заявления Пользователя о возврате.</w:t>
      </w:r>
    </w:p>
    <w:p w14:paraId="154A530F" w14:textId="4DA91E79" w:rsidR="00B060BA" w:rsidRPr="00B060BA" w:rsidRDefault="00B060BA" w:rsidP="00B060BA">
      <w:pPr>
        <w:pStyle w:val="c11"/>
        <w:spacing w:before="0" w:beforeAutospacing="0" w:after="240" w:afterAutospacing="0"/>
        <w:ind w:left="-426" w:right="-1"/>
        <w:rPr>
          <w:color w:val="000000"/>
        </w:rPr>
      </w:pPr>
      <w:r w:rsidRPr="00B060BA">
        <w:rPr>
          <w:rStyle w:val="c9"/>
          <w:color w:val="000000"/>
        </w:rPr>
        <w:t xml:space="preserve">6.4. Денежные средства возвращаются на тот счет </w:t>
      </w:r>
      <w:r w:rsidRPr="00B060BA">
        <w:rPr>
          <w:rStyle w:val="c9"/>
          <w:color w:val="000000"/>
        </w:rPr>
        <w:t>Пользователя,</w:t>
      </w:r>
      <w:r w:rsidRPr="00B060BA">
        <w:rPr>
          <w:rStyle w:val="c9"/>
          <w:color w:val="000000"/>
        </w:rPr>
        <w:t xml:space="preserve"> с которого производилась оплата, либо на иной счет по согласованию Сторон. При этом Пользователь уведомлен о том, что Исполнитель не возвращает уплаченные Пользователем комиссии банкам или иным кредитным организациям, т.к. эти расходы являются расходами Пользователя, которые он несет самостоятельно.</w:t>
      </w:r>
    </w:p>
    <w:p w14:paraId="5F612B15" w14:textId="77777777" w:rsidR="00B060BA" w:rsidRPr="00B060BA" w:rsidRDefault="00B060BA" w:rsidP="00B060BA">
      <w:pPr>
        <w:pStyle w:val="c1"/>
        <w:spacing w:before="0" w:beforeAutospacing="0" w:after="240" w:afterAutospacing="0"/>
        <w:ind w:left="-426" w:right="-1"/>
        <w:jc w:val="both"/>
        <w:rPr>
          <w:color w:val="000000"/>
        </w:rPr>
      </w:pPr>
      <w:r w:rsidRPr="00B060BA">
        <w:rPr>
          <w:rStyle w:val="c9"/>
          <w:color w:val="000000"/>
        </w:rPr>
        <w:t>6.5. В случае отказа от услуг Исполнителя возврат денежных средств Пользователю возможен только за период, в течение которого услуги не были оказаны. Размер суммы возврата определяется с учетом перерасчета стоимости фактически использованных услуг.</w:t>
      </w:r>
    </w:p>
    <w:p w14:paraId="2DBEAD28" w14:textId="77777777" w:rsidR="00B060BA" w:rsidRPr="00B060BA" w:rsidRDefault="00B060BA" w:rsidP="00B060BA">
      <w:pPr>
        <w:pStyle w:val="c1"/>
        <w:spacing w:before="0" w:beforeAutospacing="0" w:after="240" w:afterAutospacing="0"/>
        <w:ind w:left="-426" w:right="-1"/>
        <w:jc w:val="both"/>
        <w:rPr>
          <w:color w:val="000000"/>
        </w:rPr>
      </w:pPr>
      <w:r w:rsidRPr="00B060BA">
        <w:rPr>
          <w:rStyle w:val="c9"/>
          <w:color w:val="000000"/>
        </w:rPr>
        <w:t>6.6. В случае оплаты услуг компании в рассрочку, возврат денежных средств возможен только в течение 14 календарных дней с момента оплаты. По истечении данного срока, возврат денежных средств не осуществляется</w:t>
      </w:r>
    </w:p>
    <w:p w14:paraId="070599EC" w14:textId="77777777" w:rsidR="00B060BA" w:rsidRPr="00B060BA" w:rsidRDefault="00B060BA" w:rsidP="00B060BA">
      <w:pPr>
        <w:pStyle w:val="c6"/>
        <w:spacing w:before="0" w:beforeAutospacing="0" w:after="0" w:afterAutospacing="0"/>
        <w:ind w:left="-426" w:right="-1"/>
        <w:rPr>
          <w:color w:val="000000"/>
        </w:rPr>
      </w:pPr>
    </w:p>
    <w:p w14:paraId="7CEEA3A9" w14:textId="27B83557" w:rsidR="00B060BA" w:rsidRPr="00B060BA" w:rsidRDefault="00B060BA" w:rsidP="00B060BA">
      <w:pPr>
        <w:pStyle w:val="c2"/>
        <w:ind w:left="-426" w:right="-1"/>
        <w:jc w:val="center"/>
        <w:rPr>
          <w:color w:val="000000"/>
        </w:rPr>
      </w:pPr>
      <w:r>
        <w:rPr>
          <w:rStyle w:val="c9"/>
          <w:b/>
          <w:bCs/>
          <w:color w:val="000000"/>
        </w:rPr>
        <w:t xml:space="preserve">7. </w:t>
      </w:r>
      <w:r w:rsidRPr="00B060BA">
        <w:rPr>
          <w:rStyle w:val="c9"/>
          <w:b/>
          <w:bCs/>
          <w:color w:val="000000"/>
        </w:rPr>
        <w:t>Права и обязанности Сторон</w:t>
      </w:r>
    </w:p>
    <w:p w14:paraId="6A097BAF" w14:textId="3FD13E98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b/>
          <w:bCs/>
          <w:color w:val="000000"/>
        </w:rPr>
        <w:t xml:space="preserve">7.1. </w:t>
      </w:r>
      <w:r w:rsidRPr="00B060BA">
        <w:rPr>
          <w:rStyle w:val="c9"/>
          <w:b/>
          <w:bCs/>
          <w:color w:val="000000"/>
        </w:rPr>
        <w:t>Клиент вправе:</w:t>
      </w:r>
    </w:p>
    <w:p w14:paraId="08DADAFE" w14:textId="1A6ECB2F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7.1.1. </w:t>
      </w:r>
      <w:r w:rsidRPr="00B060BA">
        <w:rPr>
          <w:rStyle w:val="c9"/>
          <w:color w:val="000000"/>
        </w:rPr>
        <w:t xml:space="preserve">Использовать Платформу, в том числе любые её возможности, ознакамливаться с любым размещенным Контентом, в том числе: аудио-, фото-, видеофайлами, доступными для такого </w:t>
      </w:r>
      <w:r w:rsidRPr="00B060BA">
        <w:rPr>
          <w:rStyle w:val="c9"/>
          <w:color w:val="000000"/>
        </w:rPr>
        <w:lastRenderedPageBreak/>
        <w:t>ознакомления, а также использовать любые иные ресурсы Платформы, к которым ему предоставлен доступ;</w:t>
      </w:r>
    </w:p>
    <w:p w14:paraId="4F1003C3" w14:textId="09C2AB60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7.1.2. </w:t>
      </w:r>
      <w:r w:rsidRPr="00B060BA">
        <w:rPr>
          <w:rStyle w:val="c9"/>
          <w:color w:val="000000"/>
        </w:rPr>
        <w:t>Оставлять Отзывы о Платформе, предоставляемом ею сервисе и Контенте, если такая возможность предусмотрена функционалом Платформы;</w:t>
      </w:r>
    </w:p>
    <w:p w14:paraId="346D203D" w14:textId="71F31C5B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7.1.3. </w:t>
      </w:r>
      <w:r w:rsidRPr="00B060BA">
        <w:rPr>
          <w:rStyle w:val="c9"/>
          <w:color w:val="000000"/>
        </w:rPr>
        <w:t>Обращаться в Службу поддержки по вопросам пользования Платформой, а также направлять жалобы по факту нарушения условий предоставления доступа к нему или по иным вопросам, в случае если таковые будут иметь место;</w:t>
      </w:r>
    </w:p>
    <w:p w14:paraId="597A9A2D" w14:textId="3AE5A42A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7.1.4. </w:t>
      </w:r>
      <w:r w:rsidRPr="00B060BA">
        <w:rPr>
          <w:rStyle w:val="c9"/>
          <w:color w:val="000000"/>
        </w:rPr>
        <w:t>По собственной инициативе в одностороннем внесудебном порядке отказаться от исполнения настоящего Соглашения на условиях, предусмотренных пунктами 6.1-6.5 Соглашения.</w:t>
      </w:r>
    </w:p>
    <w:p w14:paraId="4F799E44" w14:textId="7027364E" w:rsidR="00B060BA" w:rsidRPr="00B060BA" w:rsidRDefault="00B060BA" w:rsidP="00B060BA">
      <w:pPr>
        <w:pStyle w:val="c3"/>
        <w:ind w:left="-426" w:right="-1"/>
        <w:jc w:val="both"/>
        <w:rPr>
          <w:color w:val="000000"/>
        </w:rPr>
      </w:pPr>
      <w:r>
        <w:rPr>
          <w:rStyle w:val="c9"/>
          <w:b/>
          <w:bCs/>
          <w:color w:val="000000"/>
        </w:rPr>
        <w:t xml:space="preserve">7.2. </w:t>
      </w:r>
      <w:r w:rsidRPr="00B060BA">
        <w:rPr>
          <w:rStyle w:val="c9"/>
          <w:b/>
          <w:bCs/>
          <w:color w:val="000000"/>
        </w:rPr>
        <w:t>Клиент обязан:</w:t>
      </w:r>
    </w:p>
    <w:p w14:paraId="07B98274" w14:textId="67370B16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7.2.1. </w:t>
      </w:r>
      <w:r w:rsidRPr="00B060BA">
        <w:rPr>
          <w:rStyle w:val="c9"/>
          <w:color w:val="000000"/>
        </w:rPr>
        <w:t>Своевременно и в полном объеме оплатить стоимость Тарифного плана;</w:t>
      </w:r>
    </w:p>
    <w:p w14:paraId="72CE5742" w14:textId="5DC61BEC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7.2.2. </w:t>
      </w:r>
      <w:r w:rsidRPr="00B060BA">
        <w:rPr>
          <w:rStyle w:val="c9"/>
          <w:color w:val="000000"/>
        </w:rPr>
        <w:t>Соблюдать условия настоящего Соглашения, а также иные требования, установленные Компанией при пользовании Платформой, если таковые будут иметь место;</w:t>
      </w:r>
    </w:p>
    <w:p w14:paraId="70F664E0" w14:textId="6E47AD03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7.2.3. </w:t>
      </w:r>
      <w:r w:rsidRPr="00B060BA">
        <w:rPr>
          <w:rStyle w:val="c9"/>
          <w:color w:val="000000"/>
        </w:rPr>
        <w:t>Указывать достоверные данные при регистрации на Платформе, не создавать фиктивные аккаунты, не вводить Компанию и ее специалистов в заблуждение относительно своей личности;</w:t>
      </w:r>
    </w:p>
    <w:p w14:paraId="3788E6C7" w14:textId="41B19AC5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7.2.4. </w:t>
      </w:r>
      <w:r w:rsidRPr="00B060BA">
        <w:rPr>
          <w:rStyle w:val="c9"/>
          <w:color w:val="000000"/>
        </w:rPr>
        <w:t>Не передавать учетные данные третьим лицам, а равно не пытаться получить доступ к учетным данным иных Клиентов;</w:t>
      </w:r>
    </w:p>
    <w:p w14:paraId="1A0A2E72" w14:textId="753E150B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7.2.5. </w:t>
      </w:r>
      <w:r w:rsidRPr="00B060BA">
        <w:rPr>
          <w:rStyle w:val="c9"/>
          <w:color w:val="000000"/>
        </w:rPr>
        <w:t>Своевременно предоставлять полную и достоверную информацию, необходимую для пользования Платформой, если в таковой будет необходимость;</w:t>
      </w:r>
    </w:p>
    <w:p w14:paraId="13A49034" w14:textId="75BDAFAE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7.2.6. </w:t>
      </w:r>
      <w:r w:rsidRPr="00B060BA">
        <w:rPr>
          <w:rStyle w:val="c9"/>
          <w:color w:val="000000"/>
        </w:rPr>
        <w:t>Соблюдать этические нормы поведения при пользовании Платформой, в частности, не публиковать комментарии (не отправлять сообщения), не относящиеся к услугам Платформы, не допускать нецензурных высказываний и оскорблений в адрес каких-либо лиц;</w:t>
      </w:r>
    </w:p>
    <w:p w14:paraId="2B3CC4A1" w14:textId="13C8F358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7.2.7. </w:t>
      </w:r>
      <w:r w:rsidRPr="00B060BA">
        <w:rPr>
          <w:rStyle w:val="c9"/>
          <w:color w:val="000000"/>
        </w:rPr>
        <w:t>Не распространять на Платформе информацию, запрещенную законодательством Республики Казахстан, или информацию, которая может нарушить права третьих лиц, а равно содержит угрозы, порочит честь, достоинство или деловую репутацию либо нарушает неприкосновенность частной жизни любого лица, является вульгарной, непристойной, оскорбительной или бесчеловечной, пропагандирует и разжигает расовую, религиозную, этническую ненависть, содержит экстремистские материалы;</w:t>
      </w:r>
    </w:p>
    <w:p w14:paraId="55500EA2" w14:textId="24D1698D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7.2.8. </w:t>
      </w:r>
      <w:r w:rsidRPr="00B060BA">
        <w:rPr>
          <w:rStyle w:val="c9"/>
          <w:color w:val="000000"/>
        </w:rPr>
        <w:t>Не использовать Платформу для осуществления незаконной деятельности;</w:t>
      </w:r>
    </w:p>
    <w:p w14:paraId="7B4E34E4" w14:textId="4163DF1C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7.2.9. </w:t>
      </w:r>
      <w:r w:rsidRPr="00B060BA">
        <w:rPr>
          <w:rStyle w:val="c9"/>
          <w:color w:val="000000"/>
        </w:rPr>
        <w:t>При пользовании Платформой следовать рекомендациям специалистов Компании (Службы поддержки Платформы), если таковые будут иметь место;</w:t>
      </w:r>
    </w:p>
    <w:p w14:paraId="024FF915" w14:textId="6DC74A29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7.2.10. </w:t>
      </w:r>
      <w:r w:rsidRPr="00B060BA">
        <w:rPr>
          <w:rStyle w:val="c9"/>
          <w:color w:val="000000"/>
        </w:rPr>
        <w:t>Исполнять обязательства, предусмотренные соответствующим соглашением с посредством Платформы, самостоятельно разрешать любые споры, вытекающих из этого соглашения, если таковые будут иметь место;</w:t>
      </w:r>
    </w:p>
    <w:p w14:paraId="51133D9F" w14:textId="62A6B922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b/>
          <w:bCs/>
          <w:color w:val="000000"/>
        </w:rPr>
        <w:t xml:space="preserve">7.3. </w:t>
      </w:r>
      <w:r w:rsidRPr="00B060BA">
        <w:rPr>
          <w:rStyle w:val="c9"/>
          <w:b/>
          <w:bCs/>
          <w:color w:val="000000"/>
        </w:rPr>
        <w:t>Компания вправе:</w:t>
      </w:r>
    </w:p>
    <w:p w14:paraId="6A2FCFEF" w14:textId="29F30486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lastRenderedPageBreak/>
        <w:t xml:space="preserve">7.3.1. </w:t>
      </w:r>
      <w:r w:rsidRPr="00B060BA">
        <w:rPr>
          <w:rStyle w:val="c9"/>
          <w:color w:val="000000"/>
        </w:rPr>
        <w:t>Временно приостановить функционирование Платформы по техническим или иным причинам, препятствующим такому функционированию, на время устранения этих причин;</w:t>
      </w:r>
    </w:p>
    <w:p w14:paraId="4748E621" w14:textId="2C8F3AFE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7.3.2. </w:t>
      </w:r>
      <w:r w:rsidRPr="00B060BA">
        <w:rPr>
          <w:rStyle w:val="c9"/>
          <w:color w:val="000000"/>
        </w:rPr>
        <w:t>Приостановить действие настоящего Соглашения (оказание услуг Клиенту) в случае нарушения Клиентом условий настоящего Соглашения;</w:t>
      </w:r>
    </w:p>
    <w:p w14:paraId="52B165D1" w14:textId="47E672CF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7.3.3. </w:t>
      </w:r>
      <w:r w:rsidRPr="00B060BA">
        <w:rPr>
          <w:rStyle w:val="c9"/>
          <w:color w:val="000000"/>
        </w:rPr>
        <w:t>Без согласования с Клиентом привлекать третьих лиц для исполнения настоящего Соглашения, оставаясь ответственным за действия и бездействия таких лиц, как за свои собственные;</w:t>
      </w:r>
    </w:p>
    <w:p w14:paraId="7A9BD6FE" w14:textId="7C214C94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7.3.4. </w:t>
      </w:r>
      <w:r w:rsidRPr="00B060BA">
        <w:rPr>
          <w:rStyle w:val="c9"/>
          <w:color w:val="000000"/>
        </w:rPr>
        <w:t>Запрашивать у Клиента сведения, необходимые для надлежащего исполнения Компанией своих обязательств по настоящему Соглашению;</w:t>
      </w:r>
    </w:p>
    <w:p w14:paraId="4793C6D5" w14:textId="351E858C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7.3.5. </w:t>
      </w:r>
      <w:r w:rsidRPr="00B060BA">
        <w:rPr>
          <w:rStyle w:val="c9"/>
          <w:color w:val="000000"/>
        </w:rPr>
        <w:t>В одностороннем порядке вносить изменения в стоимость Тарифного плана до момента оплаты его Клиентом;</w:t>
      </w:r>
    </w:p>
    <w:p w14:paraId="0B3FBD43" w14:textId="37CC3659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7.3.6. </w:t>
      </w:r>
      <w:r w:rsidRPr="00B060BA">
        <w:rPr>
          <w:rStyle w:val="c9"/>
          <w:color w:val="000000"/>
        </w:rPr>
        <w:t>По собственной инициативе в одностороннем внесудебном порядке отказаться от исполнения настоящего Соглашения, при условии предварительного письменного уведомления Клиента и возврата Клиенту остаточной стоимости предоставления услуг.</w:t>
      </w:r>
    </w:p>
    <w:p w14:paraId="274C6BB0" w14:textId="3D2A94EB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b/>
          <w:bCs/>
          <w:color w:val="000000"/>
        </w:rPr>
        <w:t xml:space="preserve">7.4. </w:t>
      </w:r>
      <w:r w:rsidRPr="00B060BA">
        <w:rPr>
          <w:rStyle w:val="c9"/>
          <w:b/>
          <w:bCs/>
          <w:color w:val="000000"/>
        </w:rPr>
        <w:t>Компания обязана:</w:t>
      </w:r>
    </w:p>
    <w:p w14:paraId="39CC0931" w14:textId="084D3373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7.4.1. </w:t>
      </w:r>
      <w:r w:rsidRPr="00B060BA">
        <w:rPr>
          <w:rStyle w:val="c9"/>
          <w:color w:val="000000"/>
        </w:rPr>
        <w:t>Предоставить доступ к Платформе на условиях настоящего Соглашения;</w:t>
      </w:r>
    </w:p>
    <w:p w14:paraId="638976DD" w14:textId="112C4C16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7.4.2. </w:t>
      </w:r>
      <w:r w:rsidRPr="00B060BA">
        <w:rPr>
          <w:rStyle w:val="c9"/>
          <w:color w:val="000000"/>
        </w:rPr>
        <w:t>Осуществлять информационную поддержку Клиента по вопросам пользования Платформой в рабочие дни с понедельника по пятницу с 10:00 до 19:00 по времени города Алматы. Срок ответа на запросы Клиента составляет не более двадцати четырех часов;</w:t>
      </w:r>
    </w:p>
    <w:p w14:paraId="2BA1E2DD" w14:textId="52AD5783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7.4.3. </w:t>
      </w:r>
      <w:r w:rsidRPr="00B060BA">
        <w:rPr>
          <w:rStyle w:val="c9"/>
          <w:color w:val="000000"/>
        </w:rPr>
        <w:t>В случае обнаружения ошибок в технической части Платформы, допущенных Компанией или по вине Компании, своими силами и за свой счет устранить таковые в разумный срок;</w:t>
      </w:r>
    </w:p>
    <w:p w14:paraId="7C89054F" w14:textId="1A3805B5" w:rsidR="00B060BA" w:rsidRPr="00B060BA" w:rsidRDefault="00B060BA" w:rsidP="00B060BA">
      <w:pPr>
        <w:pStyle w:val="c4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7.4.4. </w:t>
      </w:r>
      <w:r w:rsidRPr="00B060BA">
        <w:rPr>
          <w:rStyle w:val="c9"/>
          <w:color w:val="000000"/>
        </w:rPr>
        <w:t>Надлежащим образом исполнить иные, предусмотренные законодательством Республики Казахстан и Соглашением обязательства.</w:t>
      </w:r>
    </w:p>
    <w:p w14:paraId="2F9D9D6A" w14:textId="77777777" w:rsidR="00B060BA" w:rsidRPr="00B060BA" w:rsidRDefault="00B060BA" w:rsidP="00B060BA">
      <w:pPr>
        <w:pStyle w:val="c6"/>
        <w:spacing w:before="0" w:beforeAutospacing="0" w:after="0" w:afterAutospacing="0"/>
        <w:ind w:left="-426" w:right="-1"/>
        <w:rPr>
          <w:color w:val="000000"/>
        </w:rPr>
      </w:pPr>
    </w:p>
    <w:p w14:paraId="4CACACC5" w14:textId="77777777" w:rsidR="00B060BA" w:rsidRPr="00B060BA" w:rsidRDefault="00B060BA" w:rsidP="00B060BA">
      <w:pPr>
        <w:pStyle w:val="c19"/>
        <w:spacing w:before="0" w:beforeAutospacing="0" w:after="0" w:afterAutospacing="0"/>
        <w:ind w:left="-426" w:right="-1"/>
        <w:jc w:val="center"/>
        <w:rPr>
          <w:color w:val="000000"/>
        </w:rPr>
      </w:pPr>
      <w:r w:rsidRPr="00B060BA">
        <w:rPr>
          <w:rStyle w:val="c5"/>
          <w:b/>
          <w:bCs/>
          <w:color w:val="000000"/>
        </w:rPr>
        <w:t>8. </w:t>
      </w:r>
      <w:r w:rsidRPr="00B060BA">
        <w:rPr>
          <w:rStyle w:val="c9"/>
          <w:b/>
          <w:bCs/>
          <w:color w:val="000000"/>
        </w:rPr>
        <w:t>Конфиденциальная информация</w:t>
      </w:r>
    </w:p>
    <w:p w14:paraId="176CE36D" w14:textId="79027A8A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8.1. </w:t>
      </w:r>
      <w:r w:rsidRPr="00B060BA">
        <w:rPr>
          <w:rStyle w:val="c9"/>
          <w:color w:val="000000"/>
        </w:rPr>
        <w:t>Клиент обязуется обеспечить конфиденциальность учетных данных. Клиент несет полную ответственность за действия и/или бездействия, приведшие к разглашению, утере, краже его учетных данных и иной идентифицирующей его информации, а также за любые действия и/или бездействие третьих лиц, использующих его учетные данные. Компания не несет ответственности за действия таких лиц, а также за необеспечение Клиентом конфиденциальности учетных данных. </w:t>
      </w:r>
    </w:p>
    <w:p w14:paraId="475D889D" w14:textId="407B31BF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8.2. </w:t>
      </w:r>
      <w:r w:rsidRPr="00B060BA">
        <w:rPr>
          <w:rStyle w:val="c9"/>
          <w:color w:val="000000"/>
        </w:rPr>
        <w:t>В случае утери, разглашения, кражи учетных данных или их возможном использовании третьими лицами Клиент обязан уведомить об этом Службу поддержки. Все действия, совершенные с использованием учетных данных Клиента, считаются совершенными самим Клиентом.</w:t>
      </w:r>
    </w:p>
    <w:p w14:paraId="6A4EDBD4" w14:textId="07A461FC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8.3. </w:t>
      </w:r>
      <w:r w:rsidRPr="00B060BA">
        <w:rPr>
          <w:rStyle w:val="c9"/>
          <w:color w:val="000000"/>
        </w:rPr>
        <w:t xml:space="preserve">Компания гарантирует, что никакая полученная от Клиента информация никогда и ни при каких условиях не будет предоставлена третьим лицам, за исключением случаев, </w:t>
      </w:r>
      <w:r w:rsidRPr="00B060BA">
        <w:rPr>
          <w:rStyle w:val="c9"/>
          <w:color w:val="000000"/>
        </w:rPr>
        <w:lastRenderedPageBreak/>
        <w:t>предусмотренных действующим законодательством Республики Казахстан и настоящим Соглашением.</w:t>
      </w:r>
    </w:p>
    <w:p w14:paraId="6E544A53" w14:textId="6DF5B8D5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8.4. </w:t>
      </w:r>
      <w:r w:rsidRPr="00B060BA">
        <w:rPr>
          <w:rStyle w:val="c9"/>
          <w:color w:val="000000"/>
        </w:rPr>
        <w:t>При оплате Услуг безналичным способом с помощью банковской карты информация о карте и о ее держателе передается в защищенном виде в электронную систему платежей и не предоставляется Компании или третьим лицам. При этом никакая конфиденциальная информация, касающаяся номера счета Клиента или его финансовых операций, не передается Компании.</w:t>
      </w:r>
    </w:p>
    <w:p w14:paraId="32B44B16" w14:textId="77777777" w:rsidR="00B060BA" w:rsidRPr="00B060BA" w:rsidRDefault="00B060BA" w:rsidP="00B060BA">
      <w:pPr>
        <w:pStyle w:val="c19"/>
        <w:spacing w:before="0" w:beforeAutospacing="0" w:after="0" w:afterAutospacing="0"/>
        <w:ind w:left="-426" w:right="-1"/>
        <w:jc w:val="center"/>
        <w:rPr>
          <w:color w:val="000000"/>
        </w:rPr>
      </w:pPr>
      <w:r w:rsidRPr="00B060BA">
        <w:rPr>
          <w:rStyle w:val="c5"/>
          <w:b/>
          <w:bCs/>
          <w:color w:val="000000"/>
        </w:rPr>
        <w:t>9. Ответственность Сторон</w:t>
      </w:r>
    </w:p>
    <w:p w14:paraId="49B16B6D" w14:textId="1E14CBE4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9.1. </w:t>
      </w:r>
      <w:r w:rsidRPr="00B060BA">
        <w:rPr>
          <w:rStyle w:val="c9"/>
          <w:color w:val="000000"/>
        </w:rPr>
        <w:t>Стороны несут ответственность за неисполнение или ненадлежащее исполнение предусмотренных настоящим Соглашением обязательств в соответствии с законодательством Республики Казахстан.</w:t>
      </w:r>
    </w:p>
    <w:p w14:paraId="367305AC" w14:textId="6A8F47BC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9.2. </w:t>
      </w:r>
      <w:r w:rsidRPr="00B060BA">
        <w:rPr>
          <w:rStyle w:val="c9"/>
          <w:color w:val="000000"/>
        </w:rPr>
        <w:t>Клиент несет ответственность за соблюдение требований законодательства, в том числе об интеллектуальной собственности и о рекламе, за достоверность учетных данных и иных предоставленных им сведений, а также за свои действия или бездействия, а равно за действия или бездействие лиц, использующих его учетные данные, связанные с размещением, распространением информации в сети интернет, получением посредством использования Платформы доступа к данным третьих лиц, которые повлекли или могут повлечь нарушение законодательства, а также за любой ущерб, причиненный такими действиями или бездействиями Компании или третьим лицам.</w:t>
      </w:r>
    </w:p>
    <w:p w14:paraId="75AD5F7D" w14:textId="2AD8E4F2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9.3. </w:t>
      </w:r>
      <w:r w:rsidRPr="00B060BA">
        <w:rPr>
          <w:rStyle w:val="c9"/>
          <w:color w:val="000000"/>
        </w:rPr>
        <w:t>Стороны освобождаются от ответственности за полное или частичное неисполнение своих обязательств, если неисполнение явилось следствием таких непреодолимых обстоятельств как: война или военные действия, землетрясение, наводнение, пожар и другие стихийные бедствия, акты или действия органов государственной власти, ограничения импорта и экспорта, возникших независимо от воли Сторон после заключения настоящего Соглашения. Сторона, которая не может в этой связи исполнить свои обязательства, незамедлительно извещает об этом другую Сторону и предоставляет документы, подтверждающие наличие таких обстоятельств, выданные уполномоченными на то органами.</w:t>
      </w:r>
    </w:p>
    <w:p w14:paraId="17352D9B" w14:textId="18393A5C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9.4. </w:t>
      </w:r>
      <w:r w:rsidRPr="00B060BA">
        <w:rPr>
          <w:rStyle w:val="c9"/>
          <w:color w:val="000000"/>
        </w:rPr>
        <w:t>Стороны договорились, что все споры, вытекающие из настоящего Соглашения, должны быть рассмотрены в досудебном порядке. Срок ответа на досудебную претензию составляет десять дней. Все споры, не разрешенные в досудебном порядке, подлежат рассмотрению в суде в соответствии с законодательством Республики Казахстан по месту нахождения Компании.</w:t>
      </w:r>
    </w:p>
    <w:p w14:paraId="6E235C10" w14:textId="77777777" w:rsidR="00B060BA" w:rsidRPr="00B060BA" w:rsidRDefault="00B060BA" w:rsidP="00B060BA">
      <w:pPr>
        <w:pStyle w:val="c19"/>
        <w:spacing w:before="0" w:beforeAutospacing="0" w:after="0" w:afterAutospacing="0"/>
        <w:ind w:left="-426" w:right="-1"/>
        <w:jc w:val="center"/>
        <w:rPr>
          <w:color w:val="000000"/>
        </w:rPr>
      </w:pPr>
      <w:r w:rsidRPr="00B060BA">
        <w:rPr>
          <w:rStyle w:val="c5"/>
          <w:b/>
          <w:bCs/>
          <w:color w:val="000000"/>
        </w:rPr>
        <w:t>10. </w:t>
      </w:r>
      <w:r w:rsidRPr="00B060BA">
        <w:rPr>
          <w:rStyle w:val="c9"/>
          <w:b/>
          <w:bCs/>
          <w:color w:val="000000"/>
        </w:rPr>
        <w:t>Гарантии и ограничения</w:t>
      </w:r>
    </w:p>
    <w:p w14:paraId="5D8FB9F6" w14:textId="7777777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9"/>
          <w:color w:val="000000"/>
        </w:rPr>
        <w:t>10.1. Совершением действий, считающихся акцептом условий настоящего Соглашения, Клиент:</w:t>
      </w:r>
    </w:p>
    <w:p w14:paraId="6DDDFEC9" w14:textId="77777777" w:rsidR="00B060BA" w:rsidRPr="00B060BA" w:rsidRDefault="00B060BA" w:rsidP="005C0912">
      <w:pPr>
        <w:pStyle w:val="c1"/>
        <w:numPr>
          <w:ilvl w:val="0"/>
          <w:numId w:val="22"/>
        </w:numPr>
        <w:tabs>
          <w:tab w:val="clear" w:pos="720"/>
          <w:tab w:val="num" w:pos="142"/>
        </w:tabs>
        <w:spacing w:before="0" w:beforeAutospacing="0"/>
        <w:ind w:left="-426" w:right="-1" w:firstLine="426"/>
        <w:jc w:val="both"/>
        <w:rPr>
          <w:color w:val="000000"/>
        </w:rPr>
      </w:pPr>
      <w:r w:rsidRPr="00B060BA">
        <w:rPr>
          <w:rStyle w:val="c9"/>
          <w:color w:val="000000"/>
        </w:rPr>
        <w:t>гарантирует достоверность и актуальность предоставляемых сведений.</w:t>
      </w:r>
    </w:p>
    <w:p w14:paraId="78845EDA" w14:textId="77777777" w:rsidR="00B060BA" w:rsidRPr="00B060BA" w:rsidRDefault="00B060BA" w:rsidP="00B060BA">
      <w:pPr>
        <w:pStyle w:val="c1"/>
        <w:numPr>
          <w:ilvl w:val="0"/>
          <w:numId w:val="22"/>
        </w:numPr>
        <w:tabs>
          <w:tab w:val="clear" w:pos="720"/>
          <w:tab w:val="num" w:pos="142"/>
        </w:tabs>
        <w:ind w:left="-426" w:right="-1" w:firstLine="426"/>
        <w:jc w:val="both"/>
        <w:rPr>
          <w:color w:val="000000"/>
        </w:rPr>
      </w:pPr>
      <w:r w:rsidRPr="00B060BA">
        <w:rPr>
          <w:rStyle w:val="c9"/>
          <w:color w:val="000000"/>
        </w:rPr>
        <w:t>гарантирует, что он является совершеннолетним и полностью дееспособным лицом;</w:t>
      </w:r>
    </w:p>
    <w:p w14:paraId="0937B886" w14:textId="77777777" w:rsidR="00B060BA" w:rsidRPr="00B060BA" w:rsidRDefault="00B060BA" w:rsidP="00B060BA">
      <w:pPr>
        <w:pStyle w:val="c1"/>
        <w:numPr>
          <w:ilvl w:val="0"/>
          <w:numId w:val="22"/>
        </w:numPr>
        <w:tabs>
          <w:tab w:val="clear" w:pos="720"/>
          <w:tab w:val="num" w:pos="142"/>
        </w:tabs>
        <w:ind w:left="-426" w:right="-1" w:firstLine="426"/>
        <w:jc w:val="both"/>
        <w:rPr>
          <w:color w:val="000000"/>
        </w:rPr>
      </w:pPr>
      <w:r w:rsidRPr="00B060BA">
        <w:rPr>
          <w:rStyle w:val="c9"/>
          <w:color w:val="000000"/>
        </w:rPr>
        <w:t>гарантирует, что ознакомиться с правилами, пользования сервисом;</w:t>
      </w:r>
    </w:p>
    <w:p w14:paraId="39AEB2BD" w14:textId="77777777" w:rsidR="00B060BA" w:rsidRPr="00B060BA" w:rsidRDefault="00B060BA" w:rsidP="00B060BA">
      <w:pPr>
        <w:pStyle w:val="c1"/>
        <w:numPr>
          <w:ilvl w:val="0"/>
          <w:numId w:val="22"/>
        </w:numPr>
        <w:tabs>
          <w:tab w:val="clear" w:pos="720"/>
          <w:tab w:val="num" w:pos="142"/>
        </w:tabs>
        <w:ind w:left="-426" w:right="-1" w:firstLine="426"/>
        <w:jc w:val="both"/>
        <w:rPr>
          <w:color w:val="000000"/>
        </w:rPr>
      </w:pPr>
      <w:r w:rsidRPr="00B060BA">
        <w:rPr>
          <w:rStyle w:val="c9"/>
          <w:color w:val="000000"/>
        </w:rPr>
        <w:t>соглашается, что он самостоятельно несет ответственность за любые последствия, возникающие в результате указания недостоверных, неактуальных или неполных сведений;</w:t>
      </w:r>
    </w:p>
    <w:p w14:paraId="7E0BD020" w14:textId="2CF6E162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10.2. </w:t>
      </w:r>
      <w:r w:rsidRPr="00B060BA">
        <w:rPr>
          <w:rStyle w:val="c9"/>
          <w:color w:val="000000"/>
        </w:rPr>
        <w:t>Компания гарантирует, что примет все меры в максимально короткие сроки для устранения каких-либо сбоев и ошибок в работе Платформы, если таковые будут иметь место. При этом Стороны допускают возможность сбоев и ошибок в работе программного обеспечения.</w:t>
      </w:r>
    </w:p>
    <w:p w14:paraId="263C692B" w14:textId="0C44270F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lastRenderedPageBreak/>
        <w:t xml:space="preserve">10.3. </w:t>
      </w:r>
      <w:r w:rsidRPr="00B060BA">
        <w:rPr>
          <w:rStyle w:val="c9"/>
          <w:color w:val="000000"/>
        </w:rPr>
        <w:t>Компания ни при каких обстоятельствах не несет ответственности за какие-либо действия (бездействия), являющиеся прямым или косвенным результатом действий (бездействий) Клиента или третьих лиц, за какие-либо ущерб или косвенные убытки Клиента или третьих лиц, за использование (невозможность использования) и какие бы то ни было последствия использования (невозможности использования) Клиентом выбранной им формы оплаты услуг (работ), а равно использование (невозможность использования) Клиентом или третьими лицами любых средств и способов передачи информации, в том числе посредством Платформы, за любые убытки или иной вред, возникший у Клиента в связи с действиями третьих лиц посредством Платформы. Компания не отвечает за действия (бездействия) третьих лиц, правоотношения с которыми у Клиента возникли в связи или по причине оказания ему Услуг по настоящему Соглашению, в том числе за действия (бездействия) банков, предоставивших кредит/рассрочку на оплату услуг по Соглашению. Ответственность Компании в любом случае ограничивается суммой, равной стоимости конкретной Услуги.</w:t>
      </w:r>
    </w:p>
    <w:p w14:paraId="769B4EBD" w14:textId="0734CB1C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10.4. </w:t>
      </w:r>
      <w:r w:rsidRPr="00B060BA">
        <w:rPr>
          <w:rStyle w:val="c9"/>
          <w:color w:val="000000"/>
        </w:rPr>
        <w:t>Компания не несёт ответственности за качество соединения с сетью интернет и функционирование оборудования и программного обеспечения Клиента, а также за содержание информации, размещаемой в чатах мессенджеров или в социальных сетях, в том числе за использование третьими лицами персональных данных, которые Клиент там оставляет.</w:t>
      </w:r>
    </w:p>
    <w:p w14:paraId="3F28AABC" w14:textId="77777777" w:rsidR="00B060BA" w:rsidRPr="00B060BA" w:rsidRDefault="00B060BA" w:rsidP="00B060BA">
      <w:pPr>
        <w:pStyle w:val="c19"/>
        <w:spacing w:before="0" w:beforeAutospacing="0" w:after="0" w:afterAutospacing="0"/>
        <w:ind w:left="-426" w:right="-1"/>
        <w:jc w:val="center"/>
        <w:rPr>
          <w:color w:val="000000"/>
        </w:rPr>
      </w:pPr>
      <w:r w:rsidRPr="00B060BA">
        <w:rPr>
          <w:rStyle w:val="c5"/>
          <w:b/>
          <w:bCs/>
          <w:color w:val="000000"/>
        </w:rPr>
        <w:t>11. </w:t>
      </w:r>
      <w:r w:rsidRPr="00B060BA">
        <w:rPr>
          <w:rStyle w:val="c9"/>
          <w:b/>
          <w:bCs/>
          <w:color w:val="000000"/>
        </w:rPr>
        <w:t>Заключительные положения</w:t>
      </w:r>
    </w:p>
    <w:p w14:paraId="162AD4BA" w14:textId="00D58126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11.1. </w:t>
      </w:r>
      <w:r w:rsidRPr="00B060BA">
        <w:rPr>
          <w:rStyle w:val="c9"/>
          <w:color w:val="000000"/>
        </w:rPr>
        <w:t>Настоящее Соглашение составлено на русском языке и размещено в электронной форме в соответствующем разделе Онлайн-платформы «</w:t>
      </w:r>
      <w:r w:rsidR="005C0912" w:rsidRPr="005C0912">
        <w:rPr>
          <w:rStyle w:val="c9"/>
          <w:color w:val="000000"/>
        </w:rPr>
        <w:t>Окто</w:t>
      </w:r>
      <w:r w:rsidRPr="00B060BA">
        <w:rPr>
          <w:rStyle w:val="c9"/>
          <w:color w:val="000000"/>
        </w:rPr>
        <w:t>».</w:t>
      </w:r>
      <w:r w:rsidR="005C0912">
        <w:rPr>
          <w:rStyle w:val="c9"/>
          <w:color w:val="000000"/>
        </w:rPr>
        <w:t xml:space="preserve"> </w:t>
      </w:r>
    </w:p>
    <w:p w14:paraId="042FA2AA" w14:textId="279C27EE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11.2. </w:t>
      </w:r>
      <w:r w:rsidRPr="00B060BA">
        <w:rPr>
          <w:rStyle w:val="c9"/>
          <w:color w:val="000000"/>
        </w:rPr>
        <w:t>В случае если какое-либо из положений настоящего Соглашения окажется в силу закона или решения суда недействительным, оно будет считаться исключенным из Соглашения, при этом остальные положения Соглашения сохранят свою силу.</w:t>
      </w:r>
    </w:p>
    <w:p w14:paraId="328004FD" w14:textId="441A2F29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11.3. </w:t>
      </w:r>
      <w:r w:rsidRPr="00B060BA">
        <w:rPr>
          <w:rStyle w:val="c9"/>
          <w:color w:val="000000"/>
        </w:rPr>
        <w:t>Переписка между Сторонами может быть осуществлена, а уведомления, извещения или претензии совершены в электронной форме по каналам коммуникации, контакты которых указаны Клиентом при регистрации на Платформе, и по контактным данным Компании, указанным на Платформе.</w:t>
      </w:r>
    </w:p>
    <w:p w14:paraId="48CC6D35" w14:textId="607382FD" w:rsidR="00B060BA" w:rsidRDefault="00B060BA" w:rsidP="00B060BA">
      <w:pPr>
        <w:pStyle w:val="c1"/>
        <w:ind w:left="-426" w:right="-1"/>
        <w:jc w:val="both"/>
        <w:rPr>
          <w:rStyle w:val="c9"/>
          <w:color w:val="000000"/>
        </w:rPr>
      </w:pPr>
      <w:r>
        <w:rPr>
          <w:rStyle w:val="c9"/>
          <w:color w:val="000000"/>
        </w:rPr>
        <w:t xml:space="preserve">11.4. </w:t>
      </w:r>
      <w:r w:rsidRPr="00B060BA">
        <w:rPr>
          <w:rStyle w:val="c9"/>
          <w:color w:val="000000"/>
        </w:rPr>
        <w:t>Место исполнения настоящего Соглашения определяется по месту нахождения Компании.</w:t>
      </w:r>
    </w:p>
    <w:p w14:paraId="27351E44" w14:textId="32F79DF5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11.5. </w:t>
      </w:r>
      <w:r w:rsidRPr="00B060BA">
        <w:rPr>
          <w:rStyle w:val="c9"/>
          <w:color w:val="000000"/>
        </w:rPr>
        <w:t>Компания вправе в одностороннем порядке изменять условия настоящего Соглашения. Изменения вступают в силу с момента их опубликования на Платформе и распространяются на все отношения сторон, включая те, которые возникли до момента опубликования изменений. Клиент самостоятельно отслеживает актуальную редакцию Соглашения на Платформе.</w:t>
      </w:r>
    </w:p>
    <w:p w14:paraId="3BD6D9C4" w14:textId="6D9B9F3A" w:rsidR="00B060BA" w:rsidRPr="00B060BA" w:rsidRDefault="00B060BA" w:rsidP="00B060BA">
      <w:pPr>
        <w:pStyle w:val="c1"/>
        <w:ind w:left="-426" w:right="-1"/>
        <w:jc w:val="both"/>
        <w:rPr>
          <w:color w:val="000000"/>
        </w:rPr>
      </w:pPr>
      <w:r>
        <w:rPr>
          <w:rStyle w:val="c9"/>
          <w:color w:val="000000"/>
        </w:rPr>
        <w:t xml:space="preserve">11.6. </w:t>
      </w:r>
      <w:r w:rsidRPr="00B060BA">
        <w:rPr>
          <w:rStyle w:val="c9"/>
          <w:color w:val="000000"/>
        </w:rPr>
        <w:t>В случае если сведения, представленные Компанией на Платформе, будут в общем или в какой-либо части противоречить положениям настоящего Соглашения, силу имеют положения, размещенные на Платформе.</w:t>
      </w:r>
    </w:p>
    <w:p w14:paraId="3C6CFD7C" w14:textId="7777777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9"/>
          <w:b/>
          <w:bCs/>
          <w:color w:val="000000"/>
        </w:rPr>
        <w:t>Реквизиты исполнителя:</w:t>
      </w:r>
    </w:p>
    <w:p w14:paraId="3C454A40" w14:textId="6F7E287A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>Товарищество с ограниченной ответственность «</w:t>
      </w:r>
      <w:r>
        <w:rPr>
          <w:rStyle w:val="c0"/>
          <w:color w:val="000000"/>
        </w:rPr>
        <w:t>Окто Тех</w:t>
      </w:r>
      <w:r w:rsidRPr="00B060BA">
        <w:rPr>
          <w:rStyle w:val="c0"/>
          <w:color w:val="000000"/>
        </w:rPr>
        <w:t>»</w:t>
      </w:r>
    </w:p>
    <w:p w14:paraId="493E48AC" w14:textId="5A59BE8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 xml:space="preserve">Местонахождение: Республика Казахстан, город Алматы, Бостандыкский район, улица Маркова, 22/37, офис </w:t>
      </w:r>
      <w:r w:rsidR="005C0912">
        <w:rPr>
          <w:rStyle w:val="c0"/>
          <w:color w:val="000000"/>
        </w:rPr>
        <w:t>7</w:t>
      </w:r>
    </w:p>
    <w:p w14:paraId="7576DD00" w14:textId="4D6C1073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>БИН </w:t>
      </w:r>
      <w:r w:rsidR="005C0912" w:rsidRPr="005C0912">
        <w:rPr>
          <w:rStyle w:val="c9"/>
          <w:color w:val="000000"/>
        </w:rPr>
        <w:t>241240019564</w:t>
      </w:r>
    </w:p>
    <w:p w14:paraId="6C094621" w14:textId="5F8D24F5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proofErr w:type="spellStart"/>
      <w:r w:rsidRPr="00B060BA">
        <w:rPr>
          <w:rStyle w:val="c0"/>
          <w:color w:val="000000"/>
        </w:rPr>
        <w:t>Email</w:t>
      </w:r>
      <w:proofErr w:type="spellEnd"/>
      <w:r w:rsidRPr="00B060BA">
        <w:rPr>
          <w:rStyle w:val="c0"/>
          <w:color w:val="000000"/>
        </w:rPr>
        <w:t>: </w:t>
      </w:r>
      <w:r w:rsidR="005C0912" w:rsidRPr="005C0912">
        <w:rPr>
          <w:rStyle w:val="c0"/>
          <w:color w:val="000000"/>
        </w:rPr>
        <w:t>directors@okto-mail.kz</w:t>
      </w:r>
    </w:p>
    <w:p w14:paraId="3AD44704" w14:textId="26BB0196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 xml:space="preserve">Первый руководитель: </w:t>
      </w:r>
      <w:r w:rsidR="005C0912">
        <w:rPr>
          <w:rStyle w:val="c0"/>
          <w:color w:val="000000"/>
        </w:rPr>
        <w:t>Сергеев А.С</w:t>
      </w:r>
      <w:r w:rsidRPr="00B060BA">
        <w:rPr>
          <w:rStyle w:val="c0"/>
          <w:color w:val="000000"/>
        </w:rPr>
        <w:t>.</w:t>
      </w:r>
    </w:p>
    <w:p w14:paraId="7CB534FF" w14:textId="7777777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  <w:shd w:val="clear" w:color="auto" w:fill="FFFFFF"/>
        </w:rPr>
        <w:t>Банковские реквизиты:</w:t>
      </w:r>
    </w:p>
    <w:p w14:paraId="4EBF24F4" w14:textId="4C9EBAB4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  <w:shd w:val="clear" w:color="auto" w:fill="FFFFFF"/>
        </w:rPr>
        <w:lastRenderedPageBreak/>
        <w:t>ИИК (KZT): </w:t>
      </w:r>
      <w:r w:rsidR="005C0912" w:rsidRPr="005C0912">
        <w:rPr>
          <w:rStyle w:val="c9"/>
          <w:color w:val="000000"/>
          <w:shd w:val="clear" w:color="auto" w:fill="FFFFFF"/>
        </w:rPr>
        <w:t>KZ03722S00045520336</w:t>
      </w:r>
    </w:p>
    <w:p w14:paraId="15F98A79" w14:textId="7777777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0"/>
          <w:color w:val="000000"/>
        </w:rPr>
        <w:t>в банке АО «</w:t>
      </w:r>
      <w:proofErr w:type="spellStart"/>
      <w:r w:rsidRPr="00B060BA">
        <w:rPr>
          <w:rStyle w:val="c0"/>
          <w:color w:val="000000"/>
        </w:rPr>
        <w:t>Kaspi</w:t>
      </w:r>
      <w:proofErr w:type="spellEnd"/>
      <w:r w:rsidRPr="00B060BA">
        <w:rPr>
          <w:rStyle w:val="c0"/>
          <w:color w:val="000000"/>
        </w:rPr>
        <w:t xml:space="preserve"> Bank»</w:t>
      </w:r>
    </w:p>
    <w:p w14:paraId="2141F1AA" w14:textId="77777777" w:rsidR="00B060BA" w:rsidRPr="00B060BA" w:rsidRDefault="00B060BA" w:rsidP="00B060BA">
      <w:pPr>
        <w:pStyle w:val="c1"/>
        <w:spacing w:before="0" w:beforeAutospacing="0" w:after="0" w:afterAutospacing="0"/>
        <w:ind w:left="-426" w:right="-1"/>
        <w:jc w:val="both"/>
        <w:rPr>
          <w:color w:val="000000"/>
        </w:rPr>
      </w:pPr>
      <w:r w:rsidRPr="00B060BA">
        <w:rPr>
          <w:rStyle w:val="c9"/>
          <w:color w:val="000000"/>
        </w:rPr>
        <w:t>БИК CASPKZKA</w:t>
      </w:r>
    </w:p>
    <w:p w14:paraId="6D541687" w14:textId="77777777" w:rsidR="004B6351" w:rsidRDefault="004B6351" w:rsidP="00B060BA">
      <w:pPr>
        <w:ind w:left="-426" w:right="-1"/>
      </w:pPr>
    </w:p>
    <w:sectPr w:rsidR="004B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CB7"/>
    <w:multiLevelType w:val="multilevel"/>
    <w:tmpl w:val="00C6F5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A3150"/>
    <w:multiLevelType w:val="multilevel"/>
    <w:tmpl w:val="2D18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265B1"/>
    <w:multiLevelType w:val="multilevel"/>
    <w:tmpl w:val="0806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65E40"/>
    <w:multiLevelType w:val="multilevel"/>
    <w:tmpl w:val="016E5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424D8"/>
    <w:multiLevelType w:val="multilevel"/>
    <w:tmpl w:val="48AE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E01BC"/>
    <w:multiLevelType w:val="multilevel"/>
    <w:tmpl w:val="7AF6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96E22"/>
    <w:multiLevelType w:val="multilevel"/>
    <w:tmpl w:val="B632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F42F1"/>
    <w:multiLevelType w:val="multilevel"/>
    <w:tmpl w:val="C8BA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C4763"/>
    <w:multiLevelType w:val="multilevel"/>
    <w:tmpl w:val="C594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604CE"/>
    <w:multiLevelType w:val="multilevel"/>
    <w:tmpl w:val="F3A0FF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20421"/>
    <w:multiLevelType w:val="multilevel"/>
    <w:tmpl w:val="344CA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D73"/>
    <w:multiLevelType w:val="multilevel"/>
    <w:tmpl w:val="99BA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70D0F"/>
    <w:multiLevelType w:val="multilevel"/>
    <w:tmpl w:val="54FCD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533F2"/>
    <w:multiLevelType w:val="multilevel"/>
    <w:tmpl w:val="30268C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1847EC"/>
    <w:multiLevelType w:val="multilevel"/>
    <w:tmpl w:val="D728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C25F1"/>
    <w:multiLevelType w:val="multilevel"/>
    <w:tmpl w:val="ACC6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20AAD"/>
    <w:multiLevelType w:val="multilevel"/>
    <w:tmpl w:val="91B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4D3EB3"/>
    <w:multiLevelType w:val="multilevel"/>
    <w:tmpl w:val="2A80C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05AB5"/>
    <w:multiLevelType w:val="multilevel"/>
    <w:tmpl w:val="5B426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73AF9"/>
    <w:multiLevelType w:val="multilevel"/>
    <w:tmpl w:val="2FD69F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3C2C64"/>
    <w:multiLevelType w:val="multilevel"/>
    <w:tmpl w:val="6828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E169D1"/>
    <w:multiLevelType w:val="multilevel"/>
    <w:tmpl w:val="AF28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B71B5"/>
    <w:multiLevelType w:val="multilevel"/>
    <w:tmpl w:val="05A86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DE3D5D"/>
    <w:multiLevelType w:val="multilevel"/>
    <w:tmpl w:val="AC941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20"/>
  </w:num>
  <w:num w:numId="5">
    <w:abstractNumId w:val="12"/>
  </w:num>
  <w:num w:numId="6">
    <w:abstractNumId w:val="17"/>
  </w:num>
  <w:num w:numId="7">
    <w:abstractNumId w:val="13"/>
  </w:num>
  <w:num w:numId="8">
    <w:abstractNumId w:val="9"/>
  </w:num>
  <w:num w:numId="9">
    <w:abstractNumId w:val="0"/>
  </w:num>
  <w:num w:numId="10">
    <w:abstractNumId w:val="6"/>
  </w:num>
  <w:num w:numId="11">
    <w:abstractNumId w:val="23"/>
  </w:num>
  <w:num w:numId="12">
    <w:abstractNumId w:val="4"/>
  </w:num>
  <w:num w:numId="13">
    <w:abstractNumId w:val="14"/>
  </w:num>
  <w:num w:numId="14">
    <w:abstractNumId w:val="18"/>
  </w:num>
  <w:num w:numId="15">
    <w:abstractNumId w:val="22"/>
  </w:num>
  <w:num w:numId="16">
    <w:abstractNumId w:val="15"/>
  </w:num>
  <w:num w:numId="17">
    <w:abstractNumId w:val="3"/>
  </w:num>
  <w:num w:numId="18">
    <w:abstractNumId w:val="1"/>
  </w:num>
  <w:num w:numId="19">
    <w:abstractNumId w:val="19"/>
  </w:num>
  <w:num w:numId="20">
    <w:abstractNumId w:val="8"/>
  </w:num>
  <w:num w:numId="21">
    <w:abstractNumId w:val="7"/>
  </w:num>
  <w:num w:numId="22">
    <w:abstractNumId w:val="16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1F"/>
    <w:rsid w:val="004B6351"/>
    <w:rsid w:val="005C0912"/>
    <w:rsid w:val="00B060BA"/>
    <w:rsid w:val="00F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6AA0"/>
  <w15:chartTrackingRefBased/>
  <w15:docId w15:val="{AFB50C09-E3AD-487A-A2AB-3B7D71E8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060BA"/>
  </w:style>
  <w:style w:type="paragraph" w:customStyle="1" w:styleId="c6">
    <w:name w:val="c6"/>
    <w:basedOn w:val="a"/>
    <w:rsid w:val="00B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060BA"/>
  </w:style>
  <w:style w:type="paragraph" w:customStyle="1" w:styleId="c1">
    <w:name w:val="c1"/>
    <w:basedOn w:val="a"/>
    <w:rsid w:val="00B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60BA"/>
  </w:style>
  <w:style w:type="character" w:customStyle="1" w:styleId="c14">
    <w:name w:val="c14"/>
    <w:basedOn w:val="a0"/>
    <w:rsid w:val="00B060BA"/>
  </w:style>
  <w:style w:type="character" w:styleId="a3">
    <w:name w:val="Hyperlink"/>
    <w:basedOn w:val="a0"/>
    <w:uiPriority w:val="99"/>
    <w:semiHidden/>
    <w:unhideWhenUsed/>
    <w:rsid w:val="00B060BA"/>
    <w:rPr>
      <w:color w:val="0000FF"/>
      <w:u w:val="single"/>
    </w:rPr>
  </w:style>
  <w:style w:type="paragraph" w:customStyle="1" w:styleId="c10">
    <w:name w:val="c10"/>
    <w:basedOn w:val="a"/>
    <w:rsid w:val="00B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60BA"/>
  </w:style>
  <w:style w:type="paragraph" w:customStyle="1" w:styleId="c4">
    <w:name w:val="c4"/>
    <w:basedOn w:val="a"/>
    <w:rsid w:val="00B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y.zoomia.org/&amp;sa=D&amp;source=editors&amp;ust=1751617114398525&amp;usg=AOvVaw2lCTUDPEjlQowNDb4p5G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y.zoomia.org/&amp;sa=D&amp;source=editors&amp;ust=1751617114394539&amp;usg=AOvVaw2xq6sruSN_Oe-6WvgLwa4r" TargetMode="External"/><Relationship Id="rId5" Type="http://schemas.openxmlformats.org/officeDocument/2006/relationships/hyperlink" Target="https://www.google.com/url?q=https://my.zoomia.org/&amp;sa=D&amp;source=editors&amp;ust=1751617114386845&amp;usg=AOvVaw3WH9zhHL_PUPKaJwCAsjl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3415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Zoomia</dc:creator>
  <cp:keywords/>
  <dc:description/>
  <cp:lastModifiedBy>Zoomia</cp:lastModifiedBy>
  <cp:revision>2</cp:revision>
  <dcterms:created xsi:type="dcterms:W3CDTF">2025-07-04T07:18:00Z</dcterms:created>
  <dcterms:modified xsi:type="dcterms:W3CDTF">2025-07-04T07:32:00Z</dcterms:modified>
</cp:coreProperties>
</file>